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6839D" w14:textId="77777777" w:rsidR="00B759BF" w:rsidRPr="00B759BF" w:rsidRDefault="00B759BF" w:rsidP="00B759BF">
      <w:pPr>
        <w:pStyle w:val="Tytu"/>
        <w:spacing w:before="120" w:after="0"/>
        <w:rPr>
          <w:rFonts w:ascii="Arial" w:eastAsia="Times New Roman" w:hAnsi="Arial" w:cs="Arial"/>
          <w:b/>
          <w:sz w:val="24"/>
          <w:szCs w:val="24"/>
          <w:lang w:eastAsia="pl-PL"/>
        </w:rPr>
      </w:pPr>
      <w:r w:rsidRPr="00B759BF">
        <w:rPr>
          <w:rFonts w:ascii="Arial" w:eastAsia="Times New Roman" w:hAnsi="Arial" w:cs="Arial"/>
          <w:b/>
          <w:sz w:val="24"/>
          <w:szCs w:val="24"/>
          <w:lang w:eastAsia="pl-PL"/>
        </w:rPr>
        <w:t>Formularz klauzuli informacyjnej:</w:t>
      </w:r>
    </w:p>
    <w:p w14:paraId="22E3CA9F" w14:textId="77777777" w:rsidR="00B759BF" w:rsidRPr="00B759BF" w:rsidRDefault="00B759BF" w:rsidP="00B759BF">
      <w:pPr>
        <w:pStyle w:val="Podtytu"/>
        <w:spacing w:before="120" w:after="0" w:line="240" w:lineRule="auto"/>
        <w:rPr>
          <w:rFonts w:ascii="Arial" w:hAnsi="Arial" w:cs="Arial"/>
          <w:b/>
          <w:color w:val="auto"/>
          <w:spacing w:val="0"/>
          <w:sz w:val="24"/>
          <w:szCs w:val="24"/>
          <w:lang w:eastAsia="pl-PL"/>
        </w:rPr>
      </w:pPr>
      <w:r w:rsidRPr="00B759BF">
        <w:rPr>
          <w:rFonts w:ascii="Arial" w:eastAsia="Times New Roman" w:hAnsi="Arial" w:cs="Arial"/>
          <w:b/>
          <w:color w:val="auto"/>
          <w:spacing w:val="0"/>
          <w:sz w:val="24"/>
          <w:szCs w:val="24"/>
          <w:lang w:eastAsia="pl-PL"/>
        </w:rPr>
        <w:t xml:space="preserve">Informacje dotyczące przetwarzania danych osobowych dla uczestników projektów </w:t>
      </w:r>
    </w:p>
    <w:p w14:paraId="2AD0B5CA" w14:textId="77777777" w:rsidR="00B759BF" w:rsidRPr="00B759BF" w:rsidRDefault="00B759BF" w:rsidP="00B759BF">
      <w:pPr>
        <w:spacing w:before="120" w:after="0"/>
        <w:rPr>
          <w:rFonts w:ascii="Arial" w:eastAsia="Times New Roman" w:hAnsi="Arial" w:cs="Arial"/>
          <w:sz w:val="24"/>
          <w:szCs w:val="24"/>
          <w:lang w:eastAsia="pl-PL"/>
        </w:rPr>
      </w:pPr>
      <w:r w:rsidRPr="00B759BF">
        <w:rPr>
          <w:rFonts w:ascii="Arial" w:hAnsi="Arial" w:cs="Arial"/>
          <w:sz w:val="24"/>
          <w:szCs w:val="24"/>
        </w:rPr>
        <w:t>Zgodnie z art. 13 ust. 1 i ust. 2 oraz art. 14 ust. 1 i ust. 2 Rozporządzenia UE nr 2016/679 o ochronie danych osobowych ("RODO") informujemy, że:</w:t>
      </w:r>
    </w:p>
    <w:p w14:paraId="1DB0A9B4" w14:textId="77777777" w:rsidR="00B759BF" w:rsidRPr="00B759BF" w:rsidRDefault="00B759BF" w:rsidP="00B759BF">
      <w:pPr>
        <w:pStyle w:val="Nagwek1"/>
        <w:spacing w:before="120" w:after="0"/>
        <w:rPr>
          <w:rFonts w:ascii="Arial" w:eastAsia="Times New Roman" w:hAnsi="Arial" w:cs="Arial"/>
          <w:b/>
          <w:sz w:val="24"/>
          <w:szCs w:val="24"/>
          <w:lang w:eastAsia="pl-PL"/>
        </w:rPr>
      </w:pPr>
      <w:r w:rsidRPr="00B759BF">
        <w:rPr>
          <w:rFonts w:ascii="Arial" w:eastAsia="Times New Roman" w:hAnsi="Arial" w:cs="Arial"/>
          <w:b/>
          <w:color w:val="auto"/>
          <w:sz w:val="24"/>
          <w:szCs w:val="24"/>
          <w:lang w:eastAsia="pl-PL"/>
        </w:rPr>
        <w:t>Administrator danych</w:t>
      </w:r>
    </w:p>
    <w:p w14:paraId="1D6B13E4"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Administratorem danych osobowych jest Zarząd Województwa Śląskiego pełniący rolę Instytucji Zarządzającej programu Fundusze Europejskie dla Śląskiego 2021-2027 (IZ FE SL).</w:t>
      </w:r>
    </w:p>
    <w:p w14:paraId="2FE6DFD4"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Dane osobowe przetwarzane są w Urzędzie Marszałkowskim Województwa Śląskiego.</w:t>
      </w:r>
    </w:p>
    <w:p w14:paraId="4725A53A"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Siedziba administratora znajduje się w Katowicach przy ul. Ligonia 46, tel. +48 (32) 20 78 888 (centrala), e-mail: </w:t>
      </w:r>
      <w:hyperlink r:id="rId7" w:history="1">
        <w:r w:rsidRPr="00B759BF">
          <w:rPr>
            <w:rFonts w:ascii="Arial" w:eastAsia="Times New Roman" w:hAnsi="Arial" w:cs="Arial"/>
            <w:color w:val="0000FF"/>
            <w:sz w:val="24"/>
            <w:szCs w:val="24"/>
            <w:u w:val="single"/>
            <w:lang w:eastAsia="pl-PL"/>
          </w:rPr>
          <w:t>kancelaria@slaskie.pl</w:t>
        </w:r>
      </w:hyperlink>
    </w:p>
    <w:p w14:paraId="0A407A6A"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Informacje dotyczące kontaktu w formie elektronicznej znajdują się na stronie </w:t>
      </w:r>
      <w:hyperlink r:id="rId8">
        <w:r w:rsidRPr="00B759BF">
          <w:rPr>
            <w:rStyle w:val="Hipercze"/>
            <w:rFonts w:ascii="Arial" w:hAnsi="Arial" w:cs="Arial"/>
            <w:sz w:val="24"/>
            <w:szCs w:val="24"/>
          </w:rPr>
          <w:t>https://bip.slaskie.pl/</w:t>
        </w:r>
      </w:hyperlink>
    </w:p>
    <w:p w14:paraId="60479600" w14:textId="77777777" w:rsidR="00B759BF" w:rsidRPr="00B759BF" w:rsidRDefault="00B759BF" w:rsidP="00B759BF">
      <w:pPr>
        <w:pStyle w:val="Nagwek1"/>
        <w:spacing w:before="120" w:after="0"/>
        <w:rPr>
          <w:rFonts w:ascii="Arial" w:eastAsia="Times New Roman" w:hAnsi="Arial" w:cs="Arial"/>
          <w:b/>
          <w:sz w:val="24"/>
          <w:szCs w:val="24"/>
          <w:lang w:eastAsia="pl-PL"/>
        </w:rPr>
      </w:pPr>
      <w:r w:rsidRPr="00B759BF">
        <w:rPr>
          <w:rFonts w:ascii="Arial" w:eastAsia="Times New Roman" w:hAnsi="Arial" w:cs="Arial"/>
          <w:b/>
          <w:color w:val="auto"/>
          <w:sz w:val="24"/>
          <w:szCs w:val="24"/>
          <w:lang w:eastAsia="pl-PL"/>
        </w:rPr>
        <w:t>Inspektor ochrony danych osobowych</w:t>
      </w:r>
    </w:p>
    <w:p w14:paraId="35526B19"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Został wyznaczony inspektor ochrony danych.</w:t>
      </w:r>
    </w:p>
    <w:p w14:paraId="35E3638B"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Adres e-mail do kontaktu z inspektorem: </w:t>
      </w:r>
      <w:hyperlink r:id="rId9" w:history="1">
        <w:r w:rsidRPr="00B759BF">
          <w:rPr>
            <w:rFonts w:ascii="Arial" w:eastAsia="Times New Roman" w:hAnsi="Arial" w:cs="Arial"/>
            <w:color w:val="0000FF"/>
            <w:sz w:val="24"/>
            <w:szCs w:val="24"/>
            <w:u w:val="single"/>
            <w:lang w:eastAsia="pl-PL"/>
          </w:rPr>
          <w:t>daneosobowe@slaskie.pl</w:t>
        </w:r>
      </w:hyperlink>
      <w:r w:rsidRPr="00B759BF">
        <w:rPr>
          <w:rFonts w:ascii="Arial" w:eastAsia="Times New Roman" w:hAnsi="Arial" w:cs="Arial"/>
          <w:sz w:val="24"/>
          <w:szCs w:val="24"/>
          <w:lang w:eastAsia="pl-PL"/>
        </w:rPr>
        <w:t>. Pozostałe formy kontaktu są możliwe przy pomocy adresów podanych powyżej.</w:t>
      </w:r>
    </w:p>
    <w:p w14:paraId="6F6E8D95"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Aktualne dane teleadresowe inspektora, w tym numer telefonu znajdują się w </w:t>
      </w:r>
      <w:hyperlink r:id="rId10" w:tooltip="w książce teleadresowej" w:history="1">
        <w:r w:rsidRPr="00B759BF">
          <w:rPr>
            <w:rFonts w:ascii="Arial" w:eastAsia="Times New Roman" w:hAnsi="Arial" w:cs="Arial"/>
            <w:color w:val="0000FF"/>
            <w:sz w:val="24"/>
            <w:szCs w:val="24"/>
            <w:u w:val="single"/>
            <w:lang w:eastAsia="pl-PL"/>
          </w:rPr>
          <w:t>książce teleadresowej</w:t>
        </w:r>
      </w:hyperlink>
      <w:r w:rsidRPr="00B759BF">
        <w:rPr>
          <w:rFonts w:ascii="Arial" w:eastAsia="Times New Roman" w:hAnsi="Arial" w:cs="Arial"/>
          <w:color w:val="0000FF"/>
          <w:sz w:val="24"/>
          <w:szCs w:val="24"/>
          <w:u w:val="single"/>
          <w:lang w:eastAsia="pl-PL"/>
        </w:rPr>
        <w:t xml:space="preserve"> BIP</w:t>
      </w:r>
      <w:r w:rsidRPr="00B759BF">
        <w:rPr>
          <w:rFonts w:ascii="Arial" w:eastAsia="Times New Roman" w:hAnsi="Arial" w:cs="Arial"/>
          <w:sz w:val="24"/>
          <w:szCs w:val="24"/>
          <w:lang w:eastAsia="pl-PL"/>
        </w:rPr>
        <w:t>.</w:t>
      </w:r>
    </w:p>
    <w:p w14:paraId="7FBDBC21" w14:textId="77777777" w:rsidR="00B759BF" w:rsidRPr="00B759BF" w:rsidRDefault="00B759BF" w:rsidP="00B759BF">
      <w:pPr>
        <w:pStyle w:val="Nagwek1"/>
        <w:spacing w:before="120" w:after="0"/>
        <w:rPr>
          <w:rFonts w:ascii="Arial" w:eastAsia="Times New Roman" w:hAnsi="Arial" w:cs="Arial"/>
          <w:b/>
          <w:color w:val="auto"/>
          <w:sz w:val="24"/>
          <w:szCs w:val="24"/>
          <w:lang w:eastAsia="pl-PL"/>
        </w:rPr>
      </w:pPr>
      <w:r w:rsidRPr="00B759BF">
        <w:rPr>
          <w:rFonts w:ascii="Arial" w:eastAsia="Times New Roman" w:hAnsi="Arial" w:cs="Arial"/>
          <w:b/>
          <w:color w:val="auto"/>
          <w:sz w:val="24"/>
          <w:szCs w:val="24"/>
          <w:lang w:eastAsia="pl-PL"/>
        </w:rPr>
        <w:t>Cele i podstawy prawne przetwarzania</w:t>
      </w:r>
    </w:p>
    <w:p w14:paraId="3D0D7DC6" w14:textId="31CF1763"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Dane osobowe przetwarzamy w związku z realizacją zadań w ramach programu Fundusze Europejskie dla Śląskiego 2021-2027 (FE SL). </w:t>
      </w:r>
    </w:p>
    <w:p w14:paraId="499EEE3E"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Dane osobowe przetwarzamy w celach:</w:t>
      </w:r>
    </w:p>
    <w:p w14:paraId="7126AE24" w14:textId="77777777" w:rsidR="00B759BF" w:rsidRPr="00B759BF" w:rsidRDefault="00B759BF" w:rsidP="00B759BF">
      <w:pPr>
        <w:pStyle w:val="Akapitzlist"/>
        <w:numPr>
          <w:ilvl w:val="0"/>
          <w:numId w:val="6"/>
        </w:num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wdrożenia i zarządzania programem,</w:t>
      </w:r>
    </w:p>
    <w:p w14:paraId="73F39150" w14:textId="77777777" w:rsidR="00B759BF" w:rsidRPr="00B759BF" w:rsidRDefault="00B759BF" w:rsidP="00B759BF">
      <w:pPr>
        <w:pStyle w:val="Akapitzlist"/>
        <w:numPr>
          <w:ilvl w:val="0"/>
          <w:numId w:val="6"/>
        </w:num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związanych z wydatkowaniem i rozliczeniem środków europejskich w ramach programu, w tym z potwierdzeniem kwalifikowalności wydatków,</w:t>
      </w:r>
    </w:p>
    <w:p w14:paraId="621A9C2D" w14:textId="77777777" w:rsidR="00B759BF" w:rsidRPr="00B759BF" w:rsidRDefault="00B759BF" w:rsidP="00B759BF">
      <w:pPr>
        <w:pStyle w:val="Akapitzlist"/>
        <w:numPr>
          <w:ilvl w:val="0"/>
          <w:numId w:val="6"/>
        </w:num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prowadzenia badań ewaluacyjnych, ekspertyz i analiz,</w:t>
      </w:r>
    </w:p>
    <w:p w14:paraId="31E65CC4" w14:textId="77777777" w:rsidR="00B759BF" w:rsidRPr="00B759BF" w:rsidRDefault="00B759BF" w:rsidP="00B759BF">
      <w:pPr>
        <w:pStyle w:val="Akapitzlist"/>
        <w:numPr>
          <w:ilvl w:val="0"/>
          <w:numId w:val="6"/>
        </w:num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związanych z zapobieganiem wystąpienia nieprawidłowości, wykrywaniem i korygowaniem nieprawidłowości w wydatkowaniu środków europejskich, ochroną interesu finansowego Unii Europejskiej,</w:t>
      </w:r>
    </w:p>
    <w:p w14:paraId="1DFF32B4" w14:textId="65EC5C53" w:rsidR="00B759BF" w:rsidRPr="002B5274" w:rsidRDefault="00B759BF" w:rsidP="00B759BF">
      <w:pPr>
        <w:pStyle w:val="Akapitzlist"/>
        <w:numPr>
          <w:ilvl w:val="0"/>
          <w:numId w:val="6"/>
        </w:num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związanych z zapewnianiem ścieżki audytu.</w:t>
      </w:r>
    </w:p>
    <w:p w14:paraId="6248D31E"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Dane osobowe </w:t>
      </w:r>
      <w:proofErr w:type="gramStart"/>
      <w:r w:rsidRPr="00B759BF">
        <w:rPr>
          <w:rFonts w:ascii="Arial" w:eastAsia="Times New Roman" w:hAnsi="Arial" w:cs="Arial"/>
          <w:sz w:val="24"/>
          <w:szCs w:val="24"/>
          <w:lang w:eastAsia="pl-PL"/>
        </w:rPr>
        <w:t>przetwarzamy</w:t>
      </w:r>
      <w:proofErr w:type="gramEnd"/>
      <w:r w:rsidRPr="00B759BF">
        <w:rPr>
          <w:rFonts w:ascii="Arial" w:eastAsia="Times New Roman" w:hAnsi="Arial" w:cs="Arial"/>
          <w:sz w:val="24"/>
          <w:szCs w:val="24"/>
          <w:lang w:eastAsia="pl-PL"/>
        </w:rPr>
        <w:t xml:space="preserve"> ponieważ:</w:t>
      </w:r>
    </w:p>
    <w:p w14:paraId="1ED81ACA" w14:textId="77777777" w:rsidR="00B759BF" w:rsidRPr="00B759BF" w:rsidRDefault="00B759BF" w:rsidP="00B759BF">
      <w:pPr>
        <w:pStyle w:val="Akapitzlist"/>
        <w:numPr>
          <w:ilvl w:val="0"/>
          <w:numId w:val="1"/>
        </w:numPr>
        <w:spacing w:before="120" w:after="0" w:line="276" w:lineRule="auto"/>
        <w:contextualSpacing w:val="0"/>
        <w:rPr>
          <w:rFonts w:ascii="Arial" w:eastAsia="Times New Roman" w:hAnsi="Arial" w:cs="Arial"/>
          <w:sz w:val="24"/>
          <w:szCs w:val="24"/>
          <w:lang w:eastAsia="pl-PL"/>
        </w:rPr>
      </w:pPr>
      <w:r w:rsidRPr="00B759BF">
        <w:rPr>
          <w:rFonts w:ascii="Arial" w:eastAsia="Times New Roman" w:hAnsi="Arial" w:cs="Arial"/>
          <w:sz w:val="24"/>
          <w:szCs w:val="24"/>
          <w:lang w:eastAsia="pl-PL"/>
        </w:rPr>
        <w:t>wykonujemy obowiązki prawne (art. 6 ust. 1 lit. c RODO);</w:t>
      </w:r>
    </w:p>
    <w:p w14:paraId="638878A5" w14:textId="77777777" w:rsidR="00B759BF" w:rsidRPr="00B759BF" w:rsidRDefault="00B759BF" w:rsidP="00B759BF">
      <w:pPr>
        <w:pStyle w:val="Akapitzlist"/>
        <w:numPr>
          <w:ilvl w:val="0"/>
          <w:numId w:val="1"/>
        </w:numPr>
        <w:spacing w:before="120" w:after="0" w:line="276" w:lineRule="auto"/>
        <w:contextualSpacing w:val="0"/>
        <w:rPr>
          <w:rFonts w:ascii="Arial" w:eastAsia="Times New Roman" w:hAnsi="Arial" w:cs="Arial"/>
          <w:sz w:val="24"/>
          <w:szCs w:val="24"/>
          <w:lang w:eastAsia="pl-PL"/>
        </w:rPr>
      </w:pPr>
      <w:r w:rsidRPr="00B759BF">
        <w:rPr>
          <w:rFonts w:ascii="Arial" w:hAnsi="Arial" w:cs="Arial"/>
          <w:sz w:val="24"/>
          <w:szCs w:val="24"/>
        </w:rPr>
        <w:t>wykonujemy zadania w interesie publicznym lub w ramach sprawowania władzy publicznej (art. 6 ust. 1 lit. e RODO);</w:t>
      </w:r>
    </w:p>
    <w:p w14:paraId="058933CD" w14:textId="77777777" w:rsidR="00B759BF" w:rsidRPr="00B759BF" w:rsidRDefault="00B759BF" w:rsidP="00B759BF">
      <w:pPr>
        <w:pStyle w:val="Akapitzlist"/>
        <w:numPr>
          <w:ilvl w:val="0"/>
          <w:numId w:val="1"/>
        </w:numPr>
        <w:spacing w:before="120" w:after="0" w:line="276" w:lineRule="auto"/>
        <w:contextualSpacing w:val="0"/>
        <w:rPr>
          <w:rFonts w:ascii="Arial" w:eastAsia="Times New Roman" w:hAnsi="Arial" w:cs="Arial"/>
          <w:sz w:val="24"/>
          <w:szCs w:val="24"/>
          <w:lang w:eastAsia="pl-PL"/>
        </w:rPr>
      </w:pPr>
      <w:r w:rsidRPr="00B759BF">
        <w:rPr>
          <w:rFonts w:ascii="Arial" w:eastAsia="Times New Roman" w:hAnsi="Arial" w:cs="Arial"/>
          <w:sz w:val="24"/>
          <w:szCs w:val="24"/>
          <w:lang w:eastAsia="pl-PL"/>
        </w:rPr>
        <w:lastRenderedPageBreak/>
        <w:t>jest to niezbędne ze względów związanych z ważnym interesem publicznym i na podstawie prawa Unii (art. 9 ust. 2 lit. g RODO);</w:t>
      </w:r>
    </w:p>
    <w:p w14:paraId="7B94FB7D" w14:textId="77777777" w:rsidR="00B759BF" w:rsidRPr="00B759BF" w:rsidRDefault="00B759BF" w:rsidP="00B759BF">
      <w:pPr>
        <w:pStyle w:val="Akapitzlist"/>
        <w:numPr>
          <w:ilvl w:val="0"/>
          <w:numId w:val="1"/>
        </w:numPr>
        <w:spacing w:before="120" w:after="0" w:line="276" w:lineRule="auto"/>
        <w:contextualSpacing w:val="0"/>
        <w:rPr>
          <w:rFonts w:ascii="Arial" w:eastAsia="Times New Roman" w:hAnsi="Arial" w:cs="Arial"/>
          <w:sz w:val="24"/>
          <w:szCs w:val="24"/>
          <w:lang w:eastAsia="pl-PL"/>
        </w:rPr>
      </w:pPr>
      <w:r w:rsidRPr="00B759BF">
        <w:rPr>
          <w:rFonts w:ascii="Arial" w:eastAsia="Times New Roman" w:hAnsi="Arial" w:cs="Arial"/>
          <w:sz w:val="24"/>
          <w:szCs w:val="24"/>
          <w:lang w:eastAsia="pl-PL"/>
        </w:rPr>
        <w:t>jest to niezbędne do celów archiwalnych w interesie publicznym, do celów badań naukowych lub historycznych lub do celów statystycznych (art. 6 ust. 1 lit. c RODO oraz art. 9 ust. 2 lit. j RODO).</w:t>
      </w:r>
    </w:p>
    <w:p w14:paraId="72CCDC33" w14:textId="77777777" w:rsidR="00B759BF" w:rsidRPr="00B759BF" w:rsidRDefault="00B759BF" w:rsidP="00B759BF">
      <w:pPr>
        <w:pStyle w:val="Nagwek2"/>
        <w:spacing w:before="120" w:after="0"/>
        <w:rPr>
          <w:rFonts w:ascii="Arial" w:eastAsia="Times New Roman" w:hAnsi="Arial" w:cs="Arial"/>
          <w:b/>
          <w:sz w:val="24"/>
          <w:szCs w:val="24"/>
          <w:lang w:eastAsia="pl-PL"/>
        </w:rPr>
      </w:pPr>
      <w:r w:rsidRPr="00B759BF">
        <w:rPr>
          <w:rFonts w:ascii="Arial" w:eastAsia="Times New Roman" w:hAnsi="Arial" w:cs="Arial"/>
          <w:b/>
          <w:color w:val="auto"/>
          <w:sz w:val="24"/>
          <w:szCs w:val="24"/>
          <w:lang w:eastAsia="pl-PL"/>
        </w:rPr>
        <w:t>Podstawa prawna przetwarzania:</w:t>
      </w:r>
    </w:p>
    <w:p w14:paraId="38288976" w14:textId="77777777" w:rsidR="00B759BF" w:rsidRPr="00B759BF" w:rsidRDefault="00B759BF" w:rsidP="00B759BF">
      <w:pPr>
        <w:pStyle w:val="Akapitzlist"/>
        <w:numPr>
          <w:ilvl w:val="0"/>
          <w:numId w:val="2"/>
        </w:numPr>
        <w:spacing w:before="120" w:after="0" w:line="276" w:lineRule="auto"/>
        <w:ind w:left="714" w:hanging="357"/>
        <w:contextualSpacing w:val="0"/>
        <w:rPr>
          <w:rFonts w:ascii="Arial" w:hAnsi="Arial" w:cs="Arial"/>
          <w:sz w:val="24"/>
          <w:szCs w:val="24"/>
        </w:rPr>
      </w:pPr>
      <w:r w:rsidRPr="00B759BF">
        <w:rPr>
          <w:rFonts w:ascii="Arial" w:hAnsi="Arial" w:cs="Arial"/>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062E544E" w14:textId="77777777" w:rsidR="00B759BF" w:rsidRPr="00B759BF" w:rsidRDefault="00B759BF" w:rsidP="00B759BF">
      <w:pPr>
        <w:pStyle w:val="Akapitzlist"/>
        <w:numPr>
          <w:ilvl w:val="0"/>
          <w:numId w:val="2"/>
        </w:numPr>
        <w:spacing w:before="120" w:after="0" w:line="276" w:lineRule="auto"/>
        <w:ind w:left="714" w:hanging="357"/>
        <w:contextualSpacing w:val="0"/>
        <w:rPr>
          <w:rFonts w:ascii="Arial" w:hAnsi="Arial" w:cs="Arial"/>
          <w:sz w:val="24"/>
          <w:szCs w:val="24"/>
        </w:rPr>
      </w:pPr>
      <w:r w:rsidRPr="00B759BF">
        <w:rPr>
          <w:rFonts w:ascii="Arial" w:hAnsi="Arial" w:cs="Arial"/>
          <w:sz w:val="24"/>
          <w:szCs w:val="24"/>
        </w:rPr>
        <w:t>Rozporządzenie Parlamentu Europejskiego i Rady (UE) 2021/1057 z dnia 24 czerwca 2021 r. ustanawiającego Europejski Fundusz Społeczny Plus (EFS+) oraz uchylającego rozporządzenie (UE) nr 1296/2013 („</w:t>
      </w:r>
      <w:proofErr w:type="spellStart"/>
      <w:r w:rsidRPr="00B759BF">
        <w:rPr>
          <w:rFonts w:ascii="Arial" w:hAnsi="Arial" w:cs="Arial"/>
          <w:sz w:val="24"/>
          <w:szCs w:val="24"/>
        </w:rPr>
        <w:t>rozp</w:t>
      </w:r>
      <w:proofErr w:type="spellEnd"/>
      <w:r w:rsidRPr="00B759BF">
        <w:rPr>
          <w:rFonts w:ascii="Arial" w:hAnsi="Arial" w:cs="Arial"/>
          <w:sz w:val="24"/>
          <w:szCs w:val="24"/>
        </w:rPr>
        <w:t>. EFS+”) – w szczególności załączniki;</w:t>
      </w:r>
    </w:p>
    <w:p w14:paraId="3A64DF0C" w14:textId="77777777" w:rsidR="00B759BF" w:rsidRPr="00B759BF" w:rsidRDefault="00B759BF" w:rsidP="00B759BF">
      <w:pPr>
        <w:pStyle w:val="Akapitzlist"/>
        <w:numPr>
          <w:ilvl w:val="0"/>
          <w:numId w:val="2"/>
        </w:numPr>
        <w:spacing w:before="120" w:after="0" w:line="276" w:lineRule="auto"/>
        <w:ind w:left="714" w:hanging="357"/>
        <w:contextualSpacing w:val="0"/>
        <w:rPr>
          <w:rFonts w:ascii="Arial" w:hAnsi="Arial" w:cs="Arial"/>
          <w:sz w:val="24"/>
          <w:szCs w:val="24"/>
        </w:rPr>
      </w:pPr>
      <w:r w:rsidRPr="00B759BF">
        <w:rPr>
          <w:rFonts w:ascii="Arial" w:hAnsi="Arial" w:cs="Arial"/>
          <w:sz w:val="24"/>
          <w:szCs w:val="24"/>
        </w:rPr>
        <w:t>Rozporządzenie Parlamentu Europejskiego i Rady (UE) 2021/1056 z dnia 24 czerwca 2021 r. ustanawiającego Fundusz na rzecz Sprawiedliwej Transformacji („</w:t>
      </w:r>
      <w:proofErr w:type="spellStart"/>
      <w:r w:rsidRPr="00B759BF">
        <w:rPr>
          <w:rFonts w:ascii="Arial" w:hAnsi="Arial" w:cs="Arial"/>
          <w:sz w:val="24"/>
          <w:szCs w:val="24"/>
        </w:rPr>
        <w:t>rozp</w:t>
      </w:r>
      <w:proofErr w:type="spellEnd"/>
      <w:r w:rsidRPr="00B759BF">
        <w:rPr>
          <w:rFonts w:ascii="Arial" w:hAnsi="Arial" w:cs="Arial"/>
          <w:sz w:val="24"/>
          <w:szCs w:val="24"/>
        </w:rPr>
        <w:t>. FST”) – w szczególności załącznik III; Ustawa o zasadach realizacji zadań finansowanych ze środków europejskich w perspektywie finansowej 2021-2027(„ustawa wdrożeniowa”) – w szczególności art. 8 ust. 1 pkt 2) oraz art. 8 ust. 2, rozdział 18;</w:t>
      </w:r>
    </w:p>
    <w:p w14:paraId="4ACD975D" w14:textId="77777777" w:rsidR="00B759BF" w:rsidRPr="00B759BF" w:rsidRDefault="00B759BF" w:rsidP="00B759BF">
      <w:pPr>
        <w:pStyle w:val="Akapitzlist"/>
        <w:numPr>
          <w:ilvl w:val="0"/>
          <w:numId w:val="2"/>
        </w:numPr>
        <w:spacing w:before="120" w:after="0" w:line="276" w:lineRule="auto"/>
        <w:ind w:left="714" w:hanging="357"/>
        <w:contextualSpacing w:val="0"/>
        <w:rPr>
          <w:rFonts w:ascii="Arial" w:hAnsi="Arial" w:cs="Arial"/>
          <w:sz w:val="24"/>
          <w:szCs w:val="24"/>
        </w:rPr>
      </w:pPr>
      <w:r w:rsidRPr="00B759BF">
        <w:rPr>
          <w:rFonts w:ascii="Arial" w:hAnsi="Arial" w:cs="Arial"/>
          <w:sz w:val="24"/>
          <w:szCs w:val="24"/>
        </w:rPr>
        <w:t>Ustawa z dnia 14 czerwca 1960 r. – Kodeks postępowania administracyjnego;</w:t>
      </w:r>
    </w:p>
    <w:p w14:paraId="1DCF9AF1" w14:textId="53DABF86" w:rsidR="00B759BF" w:rsidRPr="002B5274" w:rsidRDefault="00B759BF" w:rsidP="00B759BF">
      <w:pPr>
        <w:pStyle w:val="Akapitzlist"/>
        <w:numPr>
          <w:ilvl w:val="0"/>
          <w:numId w:val="2"/>
        </w:numPr>
        <w:spacing w:before="120" w:after="0" w:line="276" w:lineRule="auto"/>
        <w:ind w:left="714" w:hanging="357"/>
        <w:contextualSpacing w:val="0"/>
        <w:rPr>
          <w:rFonts w:ascii="Arial" w:hAnsi="Arial" w:cs="Arial"/>
          <w:sz w:val="24"/>
          <w:szCs w:val="24"/>
        </w:rPr>
      </w:pPr>
      <w:r w:rsidRPr="00B759BF">
        <w:rPr>
          <w:rFonts w:ascii="Arial" w:hAnsi="Arial" w:cs="Arial"/>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4077D157" w14:textId="77777777" w:rsidR="00B759BF" w:rsidRPr="00B759BF" w:rsidRDefault="00B759BF" w:rsidP="00B759BF">
      <w:pPr>
        <w:pStyle w:val="Nagwek1"/>
        <w:spacing w:before="120" w:after="0"/>
        <w:rPr>
          <w:rFonts w:ascii="Arial" w:eastAsia="Times New Roman" w:hAnsi="Arial" w:cs="Arial"/>
          <w:b/>
          <w:color w:val="auto"/>
          <w:sz w:val="24"/>
          <w:szCs w:val="24"/>
          <w:lang w:eastAsia="pl-PL"/>
        </w:rPr>
      </w:pPr>
      <w:r w:rsidRPr="00B759BF">
        <w:rPr>
          <w:rFonts w:ascii="Arial" w:eastAsia="Times New Roman" w:hAnsi="Arial" w:cs="Arial"/>
          <w:b/>
          <w:color w:val="auto"/>
          <w:sz w:val="24"/>
          <w:szCs w:val="24"/>
          <w:lang w:eastAsia="pl-PL"/>
        </w:rPr>
        <w:t>Zakres i źródło danych osobowych</w:t>
      </w:r>
    </w:p>
    <w:p w14:paraId="4FA6BC83"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Dane osobowe przetwarzamy:</w:t>
      </w:r>
    </w:p>
    <w:p w14:paraId="4A9AD97C" w14:textId="77777777" w:rsidR="00B759BF" w:rsidRPr="00B759BF" w:rsidRDefault="00B759BF" w:rsidP="00B759BF">
      <w:pPr>
        <w:pStyle w:val="Akapitzlist"/>
        <w:numPr>
          <w:ilvl w:val="0"/>
          <w:numId w:val="4"/>
        </w:numPr>
        <w:spacing w:before="120" w:after="0" w:line="276" w:lineRule="auto"/>
        <w:rPr>
          <w:rFonts w:ascii="Arial" w:hAnsi="Arial" w:cs="Arial"/>
          <w:sz w:val="24"/>
          <w:szCs w:val="24"/>
        </w:rPr>
      </w:pPr>
      <w:r w:rsidRPr="00B759BF">
        <w:rPr>
          <w:rFonts w:ascii="Arial" w:hAnsi="Arial" w:cs="Arial"/>
          <w:sz w:val="24"/>
          <w:szCs w:val="24"/>
        </w:rPr>
        <w:t>w zakresie jaki jest niezbędny do realizacji danej sprawy,</w:t>
      </w:r>
    </w:p>
    <w:p w14:paraId="31965977" w14:textId="77777777" w:rsidR="00B759BF" w:rsidRPr="00B759BF" w:rsidRDefault="00B759BF" w:rsidP="00B759BF">
      <w:pPr>
        <w:pStyle w:val="Akapitzlist"/>
        <w:numPr>
          <w:ilvl w:val="0"/>
          <w:numId w:val="4"/>
        </w:numPr>
        <w:spacing w:before="120" w:after="0" w:line="276" w:lineRule="auto"/>
        <w:contextualSpacing w:val="0"/>
        <w:rPr>
          <w:rFonts w:ascii="Arial" w:hAnsi="Arial" w:cs="Arial"/>
          <w:sz w:val="24"/>
          <w:szCs w:val="24"/>
        </w:rPr>
      </w:pPr>
      <w:r w:rsidRPr="00B759BF">
        <w:rPr>
          <w:rFonts w:ascii="Arial" w:hAnsi="Arial" w:cs="Arial"/>
          <w:sz w:val="24"/>
          <w:szCs w:val="24"/>
        </w:rPr>
        <w:t>w zakresie w jakim zostaną nam podane bezpośrednio przez osobę, której dane dotyczą,</w:t>
      </w:r>
    </w:p>
    <w:p w14:paraId="6FF307E3" w14:textId="77777777" w:rsidR="00B759BF" w:rsidRPr="00B759BF" w:rsidRDefault="00B759BF" w:rsidP="00B759BF">
      <w:pPr>
        <w:pStyle w:val="Akapitzlist"/>
        <w:numPr>
          <w:ilvl w:val="0"/>
          <w:numId w:val="4"/>
        </w:numPr>
        <w:spacing w:before="120" w:after="0" w:line="276" w:lineRule="auto"/>
        <w:contextualSpacing w:val="0"/>
        <w:rPr>
          <w:rFonts w:ascii="Arial" w:hAnsi="Arial" w:cs="Arial"/>
          <w:sz w:val="24"/>
          <w:szCs w:val="24"/>
        </w:rPr>
      </w:pPr>
      <w:r w:rsidRPr="00B759BF">
        <w:rPr>
          <w:rFonts w:ascii="Arial" w:hAnsi="Arial" w:cs="Arial"/>
          <w:sz w:val="24"/>
          <w:szCs w:val="24"/>
        </w:rPr>
        <w:t>w zakresie w jakim zostaną nam podane przez inny podmiot lub innego administratora danych.</w:t>
      </w:r>
    </w:p>
    <w:p w14:paraId="5982919D"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lastRenderedPageBreak/>
        <w:t xml:space="preserve">Dane osobowe najczęściej są przekazywane do IZ FE SL przez beneficjentów, partnerów, podmioty realizujące projekty, za pośrednictwem systemów informatycznych. </w:t>
      </w:r>
    </w:p>
    <w:p w14:paraId="01192182"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W przypadku projektów realizowanych przez Urząd Marszałkowski Województwa Śląskiego, dane są pozyskiwane bezpośrednio od uczestników.</w:t>
      </w:r>
    </w:p>
    <w:p w14:paraId="3C273A2A"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 xml:space="preserve">Zakres danych osobowych różni się pomiędzy projektami a także zależy od funduszu udzielającego wsparcie (EFS+, FST). Uczestnikiem jest każda osoba fizyczna, która odnosi bezpośrednio korzyści w danym projekcie. </w:t>
      </w:r>
    </w:p>
    <w:p w14:paraId="47EF311B"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 xml:space="preserve">Możemy przetwarzać następujące dane osobowe uczestników projektów: </w:t>
      </w:r>
    </w:p>
    <w:p w14:paraId="3E3BA190"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10B1F977"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47C3FA9D" w14:textId="09F25C3D"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44722217"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 xml:space="preserve">Ponadto w przypadku uczestnika projektu otrzymującego wsparcie z EFS+ </w:t>
      </w:r>
      <w:r w:rsidRPr="00B759BF">
        <w:rPr>
          <w:rFonts w:ascii="Arial" w:hAnsi="Arial" w:cs="Arial"/>
          <w:b/>
          <w:bCs/>
          <w:sz w:val="24"/>
          <w:szCs w:val="24"/>
        </w:rPr>
        <w:t>mogą</w:t>
      </w:r>
      <w:r w:rsidRPr="00B759BF">
        <w:rPr>
          <w:rFonts w:ascii="Arial" w:hAnsi="Arial" w:cs="Arial"/>
          <w:sz w:val="24"/>
          <w:szCs w:val="24"/>
        </w:rPr>
        <w:t xml:space="preserve"> być także przetwarzane dane dotyczące pochodzenia rasowego lub etnicznego lub zdrowia oraz dane dotyczące terminu zakończenia odbywania kary pozbawienia wolności przez osoby skazane.</w:t>
      </w:r>
    </w:p>
    <w:p w14:paraId="3A91373E" w14:textId="77777777" w:rsidR="00B759BF" w:rsidRPr="00B759BF" w:rsidRDefault="00B759BF" w:rsidP="00B759BF">
      <w:pPr>
        <w:pStyle w:val="Nagwek1"/>
        <w:spacing w:before="120" w:after="0"/>
        <w:rPr>
          <w:rFonts w:ascii="Arial" w:eastAsia="Times New Roman" w:hAnsi="Arial" w:cs="Arial"/>
          <w:b/>
          <w:color w:val="auto"/>
          <w:sz w:val="24"/>
          <w:szCs w:val="24"/>
          <w:lang w:eastAsia="pl-PL"/>
        </w:rPr>
      </w:pPr>
      <w:r w:rsidRPr="00B759BF">
        <w:rPr>
          <w:rFonts w:ascii="Arial" w:eastAsia="Times New Roman" w:hAnsi="Arial" w:cs="Arial"/>
          <w:b/>
          <w:color w:val="auto"/>
          <w:sz w:val="24"/>
          <w:szCs w:val="24"/>
          <w:lang w:eastAsia="pl-PL"/>
        </w:rPr>
        <w:t>Informacje o odbiorcach danych</w:t>
      </w:r>
    </w:p>
    <w:p w14:paraId="70010C8E"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Odbiorcami danych osobowych będą:</w:t>
      </w:r>
    </w:p>
    <w:p w14:paraId="3337036A" w14:textId="12E6E70F" w:rsidR="00B759BF" w:rsidRPr="002B5274" w:rsidRDefault="00B759BF" w:rsidP="004B13C0">
      <w:pPr>
        <w:pStyle w:val="Akapitzlist"/>
        <w:numPr>
          <w:ilvl w:val="0"/>
          <w:numId w:val="5"/>
        </w:numPr>
        <w:spacing w:before="120" w:after="0" w:line="276" w:lineRule="auto"/>
        <w:ind w:left="426"/>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osoby upoważnione przez administratora danych osobowych (pracownicy IZ FE SL), </w:t>
      </w:r>
      <w:r w:rsidRPr="002B5274">
        <w:rPr>
          <w:rFonts w:ascii="Arial" w:eastAsia="Times New Roman" w:hAnsi="Arial" w:cs="Arial"/>
          <w:sz w:val="24"/>
          <w:szCs w:val="24"/>
          <w:lang w:eastAsia="pl-PL"/>
        </w:rPr>
        <w:t>podmioty upoważnione na podstawie przepisów prawa (w tym dane będą udostępniane ministrowi właściwemu do spraw rozwoju regionalnego, ministrowi właściwemu do spraw finansów publicznych, instytucjom kontrolującym i audytowym),</w:t>
      </w:r>
    </w:p>
    <w:p w14:paraId="608ABD77" w14:textId="77777777" w:rsidR="00B759BF" w:rsidRPr="00B759BF" w:rsidRDefault="00B759BF" w:rsidP="004B13C0">
      <w:pPr>
        <w:pStyle w:val="Akapitzlist"/>
        <w:numPr>
          <w:ilvl w:val="0"/>
          <w:numId w:val="5"/>
        </w:numPr>
        <w:spacing w:before="120" w:after="0" w:line="276" w:lineRule="auto"/>
        <w:ind w:left="426"/>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dostawcy usług w takich obszarach jak: usługi pocztowe lub kurierskie, operatorzy platform do komunikacji elektronicznej, podmioty wykonujące lub dostarczające </w:t>
      </w:r>
      <w:r w:rsidRPr="00B759BF">
        <w:rPr>
          <w:rFonts w:ascii="Arial" w:eastAsia="Times New Roman" w:hAnsi="Arial" w:cs="Arial"/>
          <w:sz w:val="24"/>
          <w:szCs w:val="24"/>
          <w:lang w:eastAsia="pl-PL"/>
        </w:rPr>
        <w:lastRenderedPageBreak/>
        <w:t>systemy informatyczne niezbędne do funkcjonowania Urzędu, podmioty zapewniające obsługę archiwalną, wykonawcy usług w zakresie badań ewaluacyjnych, ekspertyz i analiz, tłumaczeń,</w:t>
      </w:r>
    </w:p>
    <w:p w14:paraId="459374C4" w14:textId="77777777" w:rsidR="00B759BF" w:rsidRPr="00B759BF" w:rsidRDefault="00B759BF" w:rsidP="004B13C0">
      <w:pPr>
        <w:pStyle w:val="Akapitzlist"/>
        <w:numPr>
          <w:ilvl w:val="0"/>
          <w:numId w:val="5"/>
        </w:numPr>
        <w:spacing w:before="120" w:after="0" w:line="276" w:lineRule="auto"/>
        <w:ind w:left="426"/>
        <w:rPr>
          <w:rFonts w:ascii="Arial" w:eastAsia="Times New Roman" w:hAnsi="Arial" w:cs="Arial"/>
          <w:sz w:val="24"/>
          <w:szCs w:val="24"/>
          <w:lang w:eastAsia="pl-PL"/>
        </w:rPr>
      </w:pPr>
      <w:r w:rsidRPr="00B759BF">
        <w:rPr>
          <w:rFonts w:ascii="Arial" w:eastAsia="Times New Roman" w:hAnsi="Arial" w:cs="Arial"/>
          <w:sz w:val="24"/>
          <w:szCs w:val="24"/>
          <w:lang w:eastAsia="pl-PL"/>
        </w:rPr>
        <w:t>w przypadku prowadzenia postępowania administracyjnego odbiorcami mogą być podmioty biorące w nim udział: powołani biegli, świadkowie, strony i inni uczestnicy postępowań administracyjnych, ośrodek mediacyjny/ mediator,</w:t>
      </w:r>
    </w:p>
    <w:p w14:paraId="44F36AAE" w14:textId="77777777" w:rsidR="00B759BF" w:rsidRPr="00B759BF" w:rsidRDefault="00B759BF" w:rsidP="004B13C0">
      <w:pPr>
        <w:pStyle w:val="Akapitzlist"/>
        <w:numPr>
          <w:ilvl w:val="0"/>
          <w:numId w:val="5"/>
        </w:numPr>
        <w:spacing w:before="120" w:after="0" w:line="276" w:lineRule="auto"/>
        <w:ind w:left="426"/>
        <w:rPr>
          <w:rFonts w:ascii="Arial" w:eastAsia="Times New Roman" w:hAnsi="Arial" w:cs="Arial"/>
          <w:sz w:val="24"/>
          <w:szCs w:val="24"/>
          <w:lang w:eastAsia="pl-PL"/>
        </w:rPr>
      </w:pPr>
      <w:r w:rsidRPr="00B759BF">
        <w:rPr>
          <w:rFonts w:ascii="Arial" w:eastAsia="Times New Roman" w:hAnsi="Arial" w:cs="Arial"/>
          <w:sz w:val="24"/>
          <w:szCs w:val="24"/>
          <w:lang w:eastAsia="pl-PL"/>
        </w:rPr>
        <w:t>zakresie stanowiącym informację publiczną dane będą ujawniane każdemu zainteresowanemu taką informacją.</w:t>
      </w:r>
    </w:p>
    <w:p w14:paraId="49506921"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 xml:space="preserve">Nie zamierzamy przekazywać danych osobowych do państwa trzeciego lub organizacji międzynarodowej. </w:t>
      </w:r>
    </w:p>
    <w:p w14:paraId="5BF0A9B8" w14:textId="77777777" w:rsidR="00B759BF" w:rsidRPr="00B759BF" w:rsidRDefault="00B759BF" w:rsidP="00B759BF">
      <w:pPr>
        <w:pStyle w:val="Nagwek1"/>
        <w:spacing w:before="120" w:after="0"/>
        <w:rPr>
          <w:rFonts w:ascii="Arial" w:eastAsia="Times New Roman" w:hAnsi="Arial" w:cs="Arial"/>
          <w:b/>
          <w:color w:val="auto"/>
          <w:sz w:val="24"/>
          <w:szCs w:val="24"/>
          <w:lang w:eastAsia="pl-PL"/>
        </w:rPr>
      </w:pPr>
      <w:r w:rsidRPr="00B759BF">
        <w:rPr>
          <w:rFonts w:ascii="Arial" w:eastAsia="Times New Roman" w:hAnsi="Arial" w:cs="Arial"/>
          <w:b/>
          <w:color w:val="auto"/>
          <w:sz w:val="24"/>
          <w:szCs w:val="24"/>
          <w:lang w:eastAsia="pl-PL"/>
        </w:rPr>
        <w:t>Okres przechowywania danych</w:t>
      </w:r>
    </w:p>
    <w:p w14:paraId="3AABCED6" w14:textId="77777777" w:rsidR="00B759BF" w:rsidRPr="00B759BF" w:rsidRDefault="00B759BF" w:rsidP="00B759BF">
      <w:pPr>
        <w:spacing w:before="120" w:after="0" w:line="276" w:lineRule="auto"/>
        <w:rPr>
          <w:rFonts w:ascii="Arial" w:hAnsi="Arial" w:cs="Arial"/>
          <w:sz w:val="24"/>
          <w:szCs w:val="24"/>
        </w:rPr>
      </w:pPr>
      <w:r w:rsidRPr="00B759BF">
        <w:rPr>
          <w:rFonts w:ascii="Arial" w:hAnsi="Arial" w:cs="Arial"/>
          <w:sz w:val="24"/>
          <w:szCs w:val="24"/>
        </w:rPr>
        <w:t xml:space="preserve">Dane osobowe będą przechowywane na zasadach określonych w art. 82 rozporządzenia ogólnego, bez uszczerbku dla toczącego się postępowania administracyjnego / </w:t>
      </w:r>
      <w:proofErr w:type="spellStart"/>
      <w:r w:rsidRPr="00B759BF">
        <w:rPr>
          <w:rFonts w:ascii="Arial" w:hAnsi="Arial" w:cs="Arial"/>
          <w:sz w:val="24"/>
          <w:szCs w:val="24"/>
        </w:rPr>
        <w:t>sądowoadministracyjnego</w:t>
      </w:r>
      <w:proofErr w:type="spellEnd"/>
      <w:r w:rsidRPr="00B759BF">
        <w:rPr>
          <w:rFonts w:ascii="Arial" w:hAnsi="Arial" w:cs="Arial"/>
          <w:sz w:val="24"/>
          <w:szCs w:val="24"/>
        </w:rPr>
        <w:t>, zasad regulujących trwałość projektu, zasad regulujących pomoc publiczną oraz krajowych przepisów dotyczących archiwizacji dokumentów.</w:t>
      </w:r>
    </w:p>
    <w:p w14:paraId="3EA7AA6E" w14:textId="77777777" w:rsidR="00B759BF" w:rsidRPr="00B759BF" w:rsidRDefault="00B759BF" w:rsidP="00B759BF">
      <w:pPr>
        <w:pStyle w:val="Nagwek1"/>
        <w:spacing w:before="120" w:after="0"/>
        <w:rPr>
          <w:rFonts w:ascii="Arial" w:eastAsia="Times New Roman" w:hAnsi="Arial" w:cs="Arial"/>
          <w:b/>
          <w:color w:val="auto"/>
          <w:sz w:val="24"/>
          <w:szCs w:val="24"/>
          <w:lang w:eastAsia="pl-PL"/>
        </w:rPr>
      </w:pPr>
      <w:r w:rsidRPr="00B759BF">
        <w:rPr>
          <w:rFonts w:ascii="Arial" w:eastAsia="Times New Roman" w:hAnsi="Arial" w:cs="Arial"/>
          <w:b/>
          <w:color w:val="auto"/>
          <w:sz w:val="24"/>
          <w:szCs w:val="24"/>
          <w:lang w:eastAsia="pl-PL"/>
        </w:rPr>
        <w:t>Prawa osób, których dane dotyczą</w:t>
      </w:r>
    </w:p>
    <w:p w14:paraId="41422463" w14:textId="77777777" w:rsidR="00B759BF" w:rsidRPr="00B759BF" w:rsidRDefault="00B759BF" w:rsidP="00B759BF">
      <w:pPr>
        <w:pStyle w:val="NormalnyWeb"/>
        <w:spacing w:before="120" w:beforeAutospacing="0" w:after="0" w:afterAutospacing="0" w:line="276" w:lineRule="auto"/>
        <w:rPr>
          <w:rFonts w:ascii="Arial" w:hAnsi="Arial" w:cs="Arial"/>
        </w:rPr>
      </w:pPr>
      <w:r w:rsidRPr="00B759BF">
        <w:rPr>
          <w:rFonts w:ascii="Arial" w:hAnsi="Arial" w:cs="Arial"/>
        </w:rPr>
        <w:t>Przysługuje Państwu:</w:t>
      </w:r>
    </w:p>
    <w:p w14:paraId="217ACF6C" w14:textId="77777777" w:rsidR="00B759BF" w:rsidRPr="00B759BF" w:rsidRDefault="00B759BF" w:rsidP="004B13C0">
      <w:pPr>
        <w:numPr>
          <w:ilvl w:val="0"/>
          <w:numId w:val="3"/>
        </w:numPr>
        <w:tabs>
          <w:tab w:val="clear" w:pos="720"/>
        </w:tabs>
        <w:spacing w:before="120" w:after="0" w:line="276" w:lineRule="auto"/>
        <w:ind w:left="426"/>
        <w:rPr>
          <w:rFonts w:ascii="Arial" w:hAnsi="Arial" w:cs="Arial"/>
          <w:sz w:val="24"/>
          <w:szCs w:val="24"/>
        </w:rPr>
      </w:pPr>
      <w:r w:rsidRPr="00B759BF">
        <w:rPr>
          <w:rFonts w:ascii="Arial" w:hAnsi="Arial" w:cs="Arial"/>
          <w:sz w:val="24"/>
          <w:szCs w:val="24"/>
        </w:rPr>
        <w:t>prawo dostępu do swoich danych osobowych oraz informacji na temat sposobu ich przetwarzania,</w:t>
      </w:r>
    </w:p>
    <w:p w14:paraId="7F741375" w14:textId="77777777" w:rsidR="00B759BF" w:rsidRPr="00B759BF" w:rsidRDefault="00B759BF" w:rsidP="004B13C0">
      <w:pPr>
        <w:numPr>
          <w:ilvl w:val="0"/>
          <w:numId w:val="3"/>
        </w:numPr>
        <w:tabs>
          <w:tab w:val="clear" w:pos="720"/>
        </w:tabs>
        <w:spacing w:before="120" w:after="0" w:line="276" w:lineRule="auto"/>
        <w:ind w:left="426"/>
        <w:rPr>
          <w:rFonts w:ascii="Arial" w:hAnsi="Arial" w:cs="Arial"/>
          <w:sz w:val="24"/>
          <w:szCs w:val="24"/>
        </w:rPr>
      </w:pPr>
      <w:r w:rsidRPr="00B759BF">
        <w:rPr>
          <w:rFonts w:ascii="Arial" w:hAnsi="Arial" w:cs="Arial"/>
          <w:sz w:val="24"/>
          <w:szCs w:val="24"/>
        </w:rPr>
        <w:t>prawo żądania poprawienia danych,</w:t>
      </w:r>
    </w:p>
    <w:p w14:paraId="231B7CAC" w14:textId="77777777" w:rsidR="00B759BF" w:rsidRPr="00B759BF" w:rsidRDefault="00B759BF" w:rsidP="004B13C0">
      <w:pPr>
        <w:numPr>
          <w:ilvl w:val="0"/>
          <w:numId w:val="3"/>
        </w:numPr>
        <w:tabs>
          <w:tab w:val="clear" w:pos="720"/>
        </w:tabs>
        <w:spacing w:before="120" w:after="0" w:line="276" w:lineRule="auto"/>
        <w:ind w:left="426"/>
        <w:rPr>
          <w:rFonts w:ascii="Arial" w:hAnsi="Arial" w:cs="Arial"/>
          <w:sz w:val="24"/>
          <w:szCs w:val="24"/>
        </w:rPr>
      </w:pPr>
      <w:r w:rsidRPr="00B759BF">
        <w:rPr>
          <w:rFonts w:ascii="Arial" w:hAnsi="Arial" w:cs="Arial"/>
          <w:sz w:val="24"/>
          <w:szCs w:val="24"/>
        </w:rPr>
        <w:t>prawo żądania usunięcia danych - uwzględniając jednak ograniczenia, o których mowa w art. 17 ust. 3 RODO, nie zawsze będziemy mogli takie żądanie zrealizować,</w:t>
      </w:r>
    </w:p>
    <w:p w14:paraId="708A8E0D" w14:textId="77777777" w:rsidR="00B759BF" w:rsidRPr="00B759BF" w:rsidRDefault="00B759BF" w:rsidP="004B13C0">
      <w:pPr>
        <w:numPr>
          <w:ilvl w:val="0"/>
          <w:numId w:val="3"/>
        </w:numPr>
        <w:tabs>
          <w:tab w:val="clear" w:pos="720"/>
        </w:tabs>
        <w:spacing w:before="120" w:after="0" w:line="276" w:lineRule="auto"/>
        <w:ind w:left="426"/>
        <w:rPr>
          <w:rFonts w:ascii="Arial" w:hAnsi="Arial" w:cs="Arial"/>
          <w:sz w:val="24"/>
          <w:szCs w:val="24"/>
        </w:rPr>
      </w:pPr>
      <w:r w:rsidRPr="00B759BF">
        <w:rPr>
          <w:rFonts w:ascii="Arial" w:hAnsi="Arial" w:cs="Arial"/>
          <w:sz w:val="24"/>
          <w:szCs w:val="24"/>
        </w:rPr>
        <w:t>prawo ograniczenia przetwarzania danych,</w:t>
      </w:r>
    </w:p>
    <w:p w14:paraId="0E787213" w14:textId="77777777" w:rsidR="00B759BF" w:rsidRPr="00B759BF" w:rsidRDefault="00B759BF" w:rsidP="004B13C0">
      <w:pPr>
        <w:numPr>
          <w:ilvl w:val="0"/>
          <w:numId w:val="3"/>
        </w:numPr>
        <w:tabs>
          <w:tab w:val="clear" w:pos="720"/>
        </w:tabs>
        <w:spacing w:before="120" w:after="0" w:line="276" w:lineRule="auto"/>
        <w:ind w:left="426"/>
        <w:rPr>
          <w:rFonts w:ascii="Arial" w:hAnsi="Arial" w:cs="Arial"/>
          <w:sz w:val="24"/>
          <w:szCs w:val="24"/>
        </w:rPr>
      </w:pPr>
      <w:r w:rsidRPr="00B759BF">
        <w:rPr>
          <w:rFonts w:ascii="Arial" w:hAnsi="Arial" w:cs="Arial"/>
          <w:sz w:val="24"/>
          <w:szCs w:val="24"/>
        </w:rPr>
        <w:t>prawo do wniesienia sprzeciwu wobec przetwarzania w sytuacji, w której podstawą przetwarzania jest art. 6 ust. 1 lit. e) RODO.</w:t>
      </w:r>
    </w:p>
    <w:p w14:paraId="3DBD055D" w14:textId="77777777" w:rsidR="00B759BF" w:rsidRPr="00B759BF" w:rsidRDefault="00B759BF" w:rsidP="00B759BF">
      <w:pPr>
        <w:pStyle w:val="NormalnyWeb"/>
        <w:spacing w:before="120" w:beforeAutospacing="0" w:after="0" w:afterAutospacing="0" w:line="276" w:lineRule="auto"/>
        <w:rPr>
          <w:rFonts w:ascii="Arial" w:hAnsi="Arial" w:cs="Arial"/>
        </w:rPr>
      </w:pPr>
      <w:r w:rsidRPr="00B759BF">
        <w:rPr>
          <w:rFonts w:ascii="Arial" w:hAnsi="Arial" w:cs="Arial"/>
        </w:rPr>
        <w:t>Poszczególne prawa można realizować kontaktując się z administratorem danych lub inspektorem ochrony danych.</w:t>
      </w:r>
    </w:p>
    <w:p w14:paraId="17839F0C" w14:textId="77777777" w:rsidR="00B759BF" w:rsidRPr="00B759BF" w:rsidRDefault="00B759BF" w:rsidP="00B759BF">
      <w:pPr>
        <w:pStyle w:val="NormalnyWeb"/>
        <w:spacing w:before="120" w:beforeAutospacing="0" w:after="0" w:afterAutospacing="0" w:line="276" w:lineRule="auto"/>
        <w:rPr>
          <w:rFonts w:ascii="Arial" w:hAnsi="Arial" w:cs="Arial"/>
        </w:rPr>
      </w:pPr>
      <w:r w:rsidRPr="00B759BF">
        <w:rPr>
          <w:rFonts w:ascii="Arial" w:hAnsi="Arial" w:cs="Arial"/>
        </w:rPr>
        <w:t xml:space="preserve">Ponadto istnieje możliwość wniesienia skargi do Prezesa Urzędu Ochrony Danych </w:t>
      </w:r>
      <w:proofErr w:type="gramStart"/>
      <w:r w:rsidRPr="00B759BF">
        <w:rPr>
          <w:rFonts w:ascii="Arial" w:hAnsi="Arial" w:cs="Arial"/>
        </w:rPr>
        <w:t>Osobowych</w:t>
      </w:r>
      <w:proofErr w:type="gramEnd"/>
      <w:r w:rsidRPr="00B759BF">
        <w:rPr>
          <w:rFonts w:ascii="Arial" w:hAnsi="Arial" w:cs="Arial"/>
        </w:rPr>
        <w:t xml:space="preserve"> gdy uznają Państwo, że przetwarzanie danych osobowych narusza przepisy RODO. Kontakt do Urzędu Ochrony Danych Osobowych: </w:t>
      </w:r>
      <w:hyperlink r:id="rId11" w:history="1">
        <w:r w:rsidRPr="00B759BF">
          <w:rPr>
            <w:rStyle w:val="Hipercze"/>
            <w:rFonts w:ascii="Arial" w:hAnsi="Arial" w:cs="Arial"/>
          </w:rPr>
          <w:t>https://uodo.gov.pl/pl/p/kontakt</w:t>
        </w:r>
      </w:hyperlink>
    </w:p>
    <w:p w14:paraId="5CEB7C0C" w14:textId="77777777" w:rsidR="00B759BF" w:rsidRPr="00B759BF" w:rsidRDefault="00B759BF" w:rsidP="00B759BF">
      <w:pPr>
        <w:pStyle w:val="Nagwek1"/>
        <w:spacing w:before="120" w:after="0"/>
        <w:rPr>
          <w:rFonts w:ascii="Arial" w:hAnsi="Arial" w:cs="Arial"/>
          <w:color w:val="auto"/>
          <w:sz w:val="24"/>
          <w:szCs w:val="24"/>
        </w:rPr>
      </w:pPr>
      <w:r w:rsidRPr="00B759BF">
        <w:rPr>
          <w:rStyle w:val="Pogrubienie"/>
          <w:rFonts w:ascii="Arial" w:hAnsi="Arial" w:cs="Arial"/>
          <w:bCs w:val="0"/>
          <w:color w:val="auto"/>
          <w:sz w:val="24"/>
          <w:szCs w:val="24"/>
        </w:rPr>
        <w:t>Obowiązek podania danych</w:t>
      </w:r>
    </w:p>
    <w:p w14:paraId="5102BCB0"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Podanie danych osobowych jest obowiązkowe, a konsekwencją niepodania danych osobowych będzie brak możliwości uczestnictwa w projekcie.</w:t>
      </w:r>
    </w:p>
    <w:p w14:paraId="3011069C" w14:textId="77777777" w:rsidR="00B759BF" w:rsidRPr="00B759BF" w:rsidRDefault="00B759BF" w:rsidP="00B759BF">
      <w:pPr>
        <w:pStyle w:val="Nagwek1"/>
        <w:spacing w:before="120" w:after="0"/>
        <w:rPr>
          <w:rFonts w:ascii="Arial" w:hAnsi="Arial" w:cs="Arial"/>
          <w:color w:val="auto"/>
          <w:sz w:val="24"/>
          <w:szCs w:val="24"/>
        </w:rPr>
      </w:pPr>
      <w:r w:rsidRPr="00B759BF">
        <w:rPr>
          <w:rStyle w:val="Pogrubienie"/>
          <w:rFonts w:ascii="Arial" w:hAnsi="Arial" w:cs="Arial"/>
          <w:bCs w:val="0"/>
          <w:color w:val="auto"/>
          <w:sz w:val="24"/>
          <w:szCs w:val="24"/>
        </w:rPr>
        <w:t>Zautomatyzowane przetwarzanie i profilowanie</w:t>
      </w:r>
    </w:p>
    <w:p w14:paraId="18376B10" w14:textId="77777777" w:rsidR="00B759BF" w:rsidRPr="00B759BF" w:rsidRDefault="00B759BF" w:rsidP="00B759BF">
      <w:pPr>
        <w:spacing w:before="120" w:after="0" w:line="276" w:lineRule="auto"/>
        <w:rPr>
          <w:rFonts w:ascii="Arial" w:eastAsia="Times New Roman" w:hAnsi="Arial" w:cs="Arial"/>
          <w:sz w:val="24"/>
          <w:szCs w:val="24"/>
          <w:lang w:eastAsia="pl-PL"/>
        </w:rPr>
      </w:pPr>
      <w:r w:rsidRPr="00B759BF">
        <w:rPr>
          <w:rFonts w:ascii="Arial" w:eastAsia="Times New Roman" w:hAnsi="Arial" w:cs="Arial"/>
          <w:sz w:val="24"/>
          <w:szCs w:val="24"/>
          <w:lang w:eastAsia="pl-PL"/>
        </w:rPr>
        <w:t>Dane osobowe nie będą wykorzystywane do zautomatyzowanego podejmowania decyzji ani profilowania, o którym mowa w art. 22 RODO.</w:t>
      </w:r>
    </w:p>
    <w:p w14:paraId="430A499D" w14:textId="77777777" w:rsidR="00B759BF" w:rsidRDefault="00B759BF" w:rsidP="00B759BF">
      <w:pPr>
        <w:spacing w:after="120" w:line="276" w:lineRule="auto"/>
        <w:rPr>
          <w:rFonts w:ascii="Arial" w:eastAsia="Times New Roman" w:hAnsi="Arial" w:cs="Arial"/>
          <w:sz w:val="24"/>
          <w:szCs w:val="24"/>
          <w:lang w:eastAsia="pl-PL"/>
        </w:rPr>
      </w:pPr>
    </w:p>
    <w:p w14:paraId="10D40615" w14:textId="77777777" w:rsidR="00B759BF" w:rsidRPr="00533896" w:rsidRDefault="00B759BF" w:rsidP="00B759BF">
      <w:pPr>
        <w:spacing w:after="120" w:line="276" w:lineRule="auto"/>
        <w:rPr>
          <w:rFonts w:ascii="Arial" w:eastAsia="Times New Roman" w:hAnsi="Arial" w:cs="Arial"/>
          <w:sz w:val="24"/>
          <w:szCs w:val="24"/>
          <w:lang w:eastAsia="pl-PL"/>
        </w:rPr>
      </w:pPr>
    </w:p>
    <w:p w14:paraId="22941AFD" w14:textId="118AEF8A" w:rsidR="00B759BF" w:rsidRPr="00B759BF" w:rsidRDefault="00B759BF" w:rsidP="00B759BF">
      <w:pPr>
        <w:rPr>
          <w:rFonts w:ascii="Arial" w:hAnsi="Arial" w:cs="Arial"/>
          <w:b/>
          <w:sz w:val="24"/>
          <w:szCs w:val="24"/>
        </w:rPr>
      </w:pPr>
      <w:r w:rsidRPr="00B759BF">
        <w:rPr>
          <w:rFonts w:ascii="Arial" w:hAnsi="Arial" w:cs="Arial"/>
          <w:b/>
          <w:sz w:val="24"/>
          <w:szCs w:val="24"/>
        </w:rPr>
        <w:t xml:space="preserve">Informacje dotyczące przetwarzania danych osobowych w ramach działań podejmowanych na podstawie Procedury wyboru i oceny </w:t>
      </w:r>
      <w:proofErr w:type="spellStart"/>
      <w:r w:rsidRPr="00B759BF">
        <w:rPr>
          <w:rFonts w:ascii="Arial" w:hAnsi="Arial" w:cs="Arial"/>
          <w:b/>
          <w:sz w:val="24"/>
          <w:szCs w:val="24"/>
        </w:rPr>
        <w:t>grantobiorców</w:t>
      </w:r>
      <w:proofErr w:type="spellEnd"/>
      <w:r w:rsidRPr="00B759BF">
        <w:rPr>
          <w:rFonts w:ascii="Arial" w:hAnsi="Arial" w:cs="Arial"/>
          <w:b/>
          <w:sz w:val="24"/>
          <w:szCs w:val="24"/>
        </w:rPr>
        <w:t xml:space="preserve"> </w:t>
      </w:r>
      <w:r w:rsidRPr="00B759BF">
        <w:rPr>
          <w:rFonts w:ascii="Arial" w:hAnsi="Arial" w:cs="Arial"/>
          <w:b/>
          <w:sz w:val="24"/>
          <w:szCs w:val="24"/>
        </w:rPr>
        <w:br/>
        <w:t>w ramach projektów grantowych finansowanych z Europejskiego Funduszu Społecznego Plus (EFS+)</w:t>
      </w:r>
    </w:p>
    <w:p w14:paraId="26DC2950" w14:textId="77777777" w:rsidR="00B759BF" w:rsidRPr="00B759BF" w:rsidRDefault="00B759BF" w:rsidP="00B759BF">
      <w:pPr>
        <w:rPr>
          <w:rFonts w:ascii="Arial" w:hAnsi="Arial" w:cs="Arial"/>
          <w:sz w:val="24"/>
          <w:szCs w:val="24"/>
        </w:rPr>
      </w:pPr>
      <w:r w:rsidRPr="00B759BF">
        <w:rPr>
          <w:rFonts w:ascii="Arial" w:hAnsi="Arial" w:cs="Arial"/>
          <w:sz w:val="24"/>
          <w:szCs w:val="24"/>
        </w:rPr>
        <w:t>Na podstawie art. 13 ust. 1 i ust. 2 oraz art. 14 ust. 1 i ust. 2 Rozporządzenia UE nr 2016/679 o ochronie danych osobowych ("RODO") informujemy:</w:t>
      </w:r>
    </w:p>
    <w:p w14:paraId="6729ADE3" w14:textId="77777777" w:rsidR="00B759BF" w:rsidRPr="00B759BF" w:rsidRDefault="00B759BF" w:rsidP="00B759BF">
      <w:pPr>
        <w:rPr>
          <w:rFonts w:ascii="Arial" w:hAnsi="Arial" w:cs="Arial"/>
          <w:b/>
          <w:sz w:val="24"/>
          <w:szCs w:val="24"/>
        </w:rPr>
      </w:pPr>
      <w:r w:rsidRPr="00B759BF">
        <w:rPr>
          <w:rFonts w:ascii="Arial" w:hAnsi="Arial" w:cs="Arial"/>
          <w:b/>
          <w:sz w:val="24"/>
          <w:szCs w:val="24"/>
        </w:rPr>
        <w:t>Administrator danych</w:t>
      </w:r>
    </w:p>
    <w:p w14:paraId="4500D6C6" w14:textId="77777777" w:rsidR="00B759BF" w:rsidRPr="005336E0" w:rsidRDefault="00B759BF" w:rsidP="00B759BF">
      <w:pPr>
        <w:rPr>
          <w:rFonts w:ascii="Arial" w:hAnsi="Arial" w:cs="Arial"/>
          <w:sz w:val="24"/>
          <w:szCs w:val="24"/>
        </w:rPr>
      </w:pPr>
      <w:r w:rsidRPr="005336E0">
        <w:rPr>
          <w:rFonts w:ascii="Arial" w:hAnsi="Arial" w:cs="Arial"/>
          <w:sz w:val="24"/>
          <w:szCs w:val="24"/>
        </w:rPr>
        <w:t>Administratorem danych osobowych jest Stowarzyszenie „Razem na wyżyny”</w:t>
      </w:r>
    </w:p>
    <w:p w14:paraId="4C3C46B1" w14:textId="77777777" w:rsidR="00B759BF" w:rsidRPr="005336E0" w:rsidRDefault="00B759BF" w:rsidP="00B759BF">
      <w:pPr>
        <w:rPr>
          <w:rFonts w:ascii="Arial" w:hAnsi="Arial" w:cs="Arial"/>
          <w:sz w:val="24"/>
          <w:szCs w:val="24"/>
        </w:rPr>
      </w:pPr>
      <w:r w:rsidRPr="005336E0">
        <w:rPr>
          <w:rFonts w:ascii="Arial" w:hAnsi="Arial" w:cs="Arial"/>
          <w:sz w:val="24"/>
          <w:szCs w:val="24"/>
        </w:rPr>
        <w:t xml:space="preserve">Siedziba administratora znajduje się w Cykarzewie Północnym, ul. Rumiankowa 16, 42-231 Cykarzew Północny, tel. 724-043-108, e-mail: biuro@razemnawyzyny.pl, adres strony internetowej: www.razemnawyzyny.pl  </w:t>
      </w:r>
    </w:p>
    <w:p w14:paraId="3F70C932" w14:textId="77777777" w:rsidR="00B759BF" w:rsidRPr="005336E0" w:rsidRDefault="00B759BF" w:rsidP="00B759BF">
      <w:pPr>
        <w:rPr>
          <w:rFonts w:ascii="Arial" w:hAnsi="Arial" w:cs="Arial"/>
          <w:b/>
          <w:sz w:val="24"/>
          <w:szCs w:val="24"/>
        </w:rPr>
      </w:pPr>
      <w:r w:rsidRPr="005336E0">
        <w:rPr>
          <w:rFonts w:ascii="Arial" w:hAnsi="Arial" w:cs="Arial"/>
          <w:b/>
          <w:sz w:val="24"/>
          <w:szCs w:val="24"/>
        </w:rPr>
        <w:t>Inspektor ochrony danych osobowych</w:t>
      </w:r>
    </w:p>
    <w:p w14:paraId="64E35549" w14:textId="77777777" w:rsidR="00B759BF" w:rsidRPr="00B759BF" w:rsidRDefault="00B759BF" w:rsidP="00B759BF">
      <w:pPr>
        <w:rPr>
          <w:rFonts w:ascii="Arial" w:hAnsi="Arial" w:cs="Arial"/>
          <w:sz w:val="24"/>
          <w:szCs w:val="24"/>
        </w:rPr>
      </w:pPr>
      <w:r w:rsidRPr="005336E0">
        <w:rPr>
          <w:rFonts w:ascii="Arial" w:hAnsi="Arial" w:cs="Arial"/>
          <w:sz w:val="24"/>
          <w:szCs w:val="24"/>
        </w:rPr>
        <w:t>Został wyznaczony inspektor ochrony danych. Adres e-mail do kontaktu z inspektorem: daneosobowe@razemnawyzyny.pl.</w:t>
      </w:r>
      <w:r w:rsidRPr="00B759BF">
        <w:rPr>
          <w:rFonts w:ascii="Arial" w:hAnsi="Arial" w:cs="Arial"/>
          <w:sz w:val="24"/>
          <w:szCs w:val="24"/>
        </w:rPr>
        <w:t xml:space="preserve"> Pozostałe formy kontaktu są możliwe przy pomocy adresów podanych powyżej.</w:t>
      </w:r>
    </w:p>
    <w:p w14:paraId="004BAE5C" w14:textId="77777777" w:rsidR="00B759BF" w:rsidRPr="00B759BF" w:rsidRDefault="00B759BF" w:rsidP="00B759BF">
      <w:pPr>
        <w:rPr>
          <w:rFonts w:ascii="Arial" w:hAnsi="Arial" w:cs="Arial"/>
          <w:b/>
          <w:sz w:val="24"/>
          <w:szCs w:val="24"/>
        </w:rPr>
      </w:pPr>
      <w:r w:rsidRPr="00B759BF">
        <w:rPr>
          <w:rFonts w:ascii="Arial" w:hAnsi="Arial" w:cs="Arial"/>
          <w:b/>
          <w:sz w:val="24"/>
          <w:szCs w:val="24"/>
        </w:rPr>
        <w:t>Cele i podstawy prawne przetwarzania</w:t>
      </w:r>
    </w:p>
    <w:p w14:paraId="726CB4EB" w14:textId="365C5218" w:rsidR="00B759BF" w:rsidRPr="00B759BF" w:rsidRDefault="00B759BF" w:rsidP="00B759BF">
      <w:pPr>
        <w:rPr>
          <w:rFonts w:ascii="Arial" w:hAnsi="Arial" w:cs="Arial"/>
          <w:sz w:val="24"/>
          <w:szCs w:val="24"/>
        </w:rPr>
      </w:pPr>
      <w:r w:rsidRPr="00B759BF">
        <w:rPr>
          <w:rFonts w:ascii="Arial" w:hAnsi="Arial" w:cs="Arial"/>
          <w:sz w:val="24"/>
          <w:szCs w:val="24"/>
        </w:rPr>
        <w:t>Dane osobowe przetwarzamy w celu realizacji zadań beneficjenta projektu</w:t>
      </w:r>
      <w:r>
        <w:rPr>
          <w:rFonts w:ascii="Arial" w:hAnsi="Arial" w:cs="Arial"/>
          <w:sz w:val="24"/>
          <w:szCs w:val="24"/>
        </w:rPr>
        <w:t xml:space="preserve"> </w:t>
      </w:r>
      <w:r w:rsidRPr="00B759BF">
        <w:rPr>
          <w:rFonts w:ascii="Arial" w:hAnsi="Arial" w:cs="Arial"/>
          <w:sz w:val="24"/>
          <w:szCs w:val="24"/>
        </w:rPr>
        <w:t>dofinansowanego w ramach programu Fundusze Europejskie dla Śląskiego 2021-2027 (FE SL).</w:t>
      </w:r>
    </w:p>
    <w:p w14:paraId="4F658FBC" w14:textId="0EC642C8" w:rsidR="00B759BF" w:rsidRPr="00B759BF" w:rsidRDefault="00B759BF" w:rsidP="00B759BF">
      <w:pPr>
        <w:rPr>
          <w:rFonts w:ascii="Arial" w:hAnsi="Arial" w:cs="Arial"/>
          <w:sz w:val="24"/>
          <w:szCs w:val="24"/>
        </w:rPr>
      </w:pPr>
      <w:r w:rsidRPr="00B759BF">
        <w:rPr>
          <w:rFonts w:ascii="Arial" w:hAnsi="Arial" w:cs="Arial"/>
          <w:sz w:val="24"/>
          <w:szCs w:val="24"/>
        </w:rPr>
        <w:t xml:space="preserve">Dane osobowe przetwarzamy w celach związanych z przeprowadzaniem konkursów, oceną i wyborem </w:t>
      </w:r>
      <w:proofErr w:type="spellStart"/>
      <w:r w:rsidRPr="00B759BF">
        <w:rPr>
          <w:rFonts w:ascii="Arial" w:hAnsi="Arial" w:cs="Arial"/>
          <w:sz w:val="24"/>
          <w:szCs w:val="24"/>
        </w:rPr>
        <w:t>grantobiorców</w:t>
      </w:r>
      <w:proofErr w:type="spellEnd"/>
      <w:r w:rsidRPr="00B759BF">
        <w:rPr>
          <w:rFonts w:ascii="Arial" w:hAnsi="Arial" w:cs="Arial"/>
          <w:sz w:val="24"/>
          <w:szCs w:val="24"/>
        </w:rPr>
        <w:t xml:space="preserve">. W przypadku wyboru </w:t>
      </w:r>
      <w:proofErr w:type="spellStart"/>
      <w:r w:rsidRPr="00B759BF">
        <w:rPr>
          <w:rFonts w:ascii="Arial" w:hAnsi="Arial" w:cs="Arial"/>
          <w:sz w:val="24"/>
          <w:szCs w:val="24"/>
        </w:rPr>
        <w:t>grantobiorcy</w:t>
      </w:r>
      <w:proofErr w:type="spellEnd"/>
      <w:r w:rsidRPr="00B759BF">
        <w:rPr>
          <w:rFonts w:ascii="Arial" w:hAnsi="Arial" w:cs="Arial"/>
          <w:sz w:val="24"/>
          <w:szCs w:val="24"/>
        </w:rPr>
        <w:t xml:space="preserve"> do udzielenia grantu dane będą przetwarzane także w celach związanych z zawieraniem umów, przekazywaniem grantów, monitoringiem i kontrolą </w:t>
      </w:r>
      <w:proofErr w:type="spellStart"/>
      <w:r w:rsidRPr="00B759BF">
        <w:rPr>
          <w:rFonts w:ascii="Arial" w:hAnsi="Arial" w:cs="Arial"/>
          <w:sz w:val="24"/>
          <w:szCs w:val="24"/>
        </w:rPr>
        <w:t>grantobiorców</w:t>
      </w:r>
      <w:proofErr w:type="spellEnd"/>
      <w:r w:rsidRPr="00B759BF">
        <w:rPr>
          <w:rFonts w:ascii="Arial" w:hAnsi="Arial" w:cs="Arial"/>
          <w:sz w:val="24"/>
          <w:szCs w:val="24"/>
        </w:rPr>
        <w:t>, a także w celu rozliczania i wypłaty grantów finansowanych z Europejskiego Funduszu Społecznego Plus oraz w celach związanych z zapewnianiem ścieżki audytu i archiwizacją dokumentacji.</w:t>
      </w:r>
    </w:p>
    <w:p w14:paraId="06480AF9" w14:textId="66FCA0E3" w:rsidR="00B759BF" w:rsidRPr="00B759BF" w:rsidRDefault="00B759BF" w:rsidP="00B759BF">
      <w:pPr>
        <w:rPr>
          <w:rFonts w:ascii="Arial" w:hAnsi="Arial" w:cs="Arial"/>
          <w:sz w:val="24"/>
          <w:szCs w:val="24"/>
        </w:rPr>
      </w:pPr>
      <w:r w:rsidRPr="00B759BF">
        <w:rPr>
          <w:rFonts w:ascii="Arial" w:hAnsi="Arial" w:cs="Arial"/>
          <w:sz w:val="24"/>
          <w:szCs w:val="24"/>
        </w:rPr>
        <w:t>Powyższe czynności prowadzone są zgodnie z przepisami prawa, umową o dofinansowanie projektu, umową o powierzenie grantu oraz PROCEDURĄ WYBORU I OCENY GRANTOBIORCÓW W RAMACH PROJEKTÓW GRANTOWYCH FINANSOWANYCH Z EUROPEJSKIEGO FUNDUSZU SPOŁECZNEGO PLUS (EFS+).</w:t>
      </w:r>
    </w:p>
    <w:p w14:paraId="7CD97254" w14:textId="04B50115" w:rsidR="00B759BF" w:rsidRPr="00B759BF" w:rsidRDefault="00B759BF" w:rsidP="00B759BF">
      <w:pPr>
        <w:rPr>
          <w:rFonts w:ascii="Arial" w:hAnsi="Arial" w:cs="Arial"/>
          <w:sz w:val="24"/>
          <w:szCs w:val="24"/>
        </w:rPr>
      </w:pPr>
      <w:r w:rsidRPr="00B759BF">
        <w:rPr>
          <w:rFonts w:ascii="Arial" w:hAnsi="Arial" w:cs="Arial"/>
          <w:sz w:val="24"/>
          <w:szCs w:val="24"/>
        </w:rPr>
        <w:t>Dane osobowe przetwarzamy, ponieważ wykonujemy obowiązki prawne (art. 6 ust. 1 lit. c RODO).</w:t>
      </w:r>
    </w:p>
    <w:p w14:paraId="3D04018B" w14:textId="1A144DC9" w:rsidR="00B759BF" w:rsidRPr="00B759BF" w:rsidRDefault="00B759BF" w:rsidP="00B759BF">
      <w:pPr>
        <w:rPr>
          <w:rFonts w:ascii="Arial" w:hAnsi="Arial" w:cs="Arial"/>
          <w:sz w:val="24"/>
          <w:szCs w:val="24"/>
        </w:rPr>
      </w:pPr>
      <w:r w:rsidRPr="00B759BF">
        <w:rPr>
          <w:rFonts w:ascii="Arial" w:hAnsi="Arial" w:cs="Arial"/>
          <w:sz w:val="24"/>
          <w:szCs w:val="24"/>
        </w:rPr>
        <w:t>Najważniejsze podstawy prawne przetwarzania:</w:t>
      </w:r>
    </w:p>
    <w:p w14:paraId="5DBC033E" w14:textId="77777777" w:rsidR="00B759BF" w:rsidRPr="00B759BF" w:rsidRDefault="00B759BF" w:rsidP="004B13C0">
      <w:pPr>
        <w:numPr>
          <w:ilvl w:val="0"/>
          <w:numId w:val="7"/>
        </w:numPr>
        <w:ind w:left="426"/>
        <w:rPr>
          <w:rFonts w:ascii="Arial" w:hAnsi="Arial" w:cs="Arial"/>
          <w:sz w:val="24"/>
          <w:szCs w:val="24"/>
        </w:rPr>
      </w:pPr>
      <w:r w:rsidRPr="00B759BF">
        <w:rPr>
          <w:rFonts w:ascii="Arial" w:hAnsi="Arial" w:cs="Arial"/>
          <w:sz w:val="24"/>
          <w:szCs w:val="24"/>
        </w:rPr>
        <w:t xml:space="preserve">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w:t>
      </w:r>
      <w:r w:rsidRPr="00B759BF">
        <w:rPr>
          <w:rFonts w:ascii="Arial" w:hAnsi="Arial" w:cs="Arial"/>
          <w:sz w:val="24"/>
          <w:szCs w:val="24"/>
        </w:rPr>
        <w:lastRenderedPageBreak/>
        <w:t>funduszy oraz na potrzeby Funduszu Azylu, Migracji i Integracji, Funduszu Bezpieczeństwa Wewnętrznego i Instrumentu Wsparcia Finansowego na rzecz Zarządzania Granicami i Polityki Wizowej; („rozporządzenie ogólne”) – w szczególności art. 33;</w:t>
      </w:r>
    </w:p>
    <w:p w14:paraId="10D541E2" w14:textId="77777777" w:rsidR="00B759BF" w:rsidRPr="00B759BF" w:rsidRDefault="00B759BF" w:rsidP="004B13C0">
      <w:pPr>
        <w:numPr>
          <w:ilvl w:val="0"/>
          <w:numId w:val="7"/>
        </w:numPr>
        <w:ind w:left="426"/>
        <w:rPr>
          <w:rFonts w:ascii="Arial" w:hAnsi="Arial" w:cs="Arial"/>
          <w:sz w:val="24"/>
          <w:szCs w:val="24"/>
        </w:rPr>
      </w:pPr>
      <w:r w:rsidRPr="00B759BF">
        <w:rPr>
          <w:rFonts w:ascii="Arial" w:hAnsi="Arial" w:cs="Arial"/>
          <w:sz w:val="24"/>
          <w:szCs w:val="24"/>
        </w:rPr>
        <w:t>Rozporządzenie Parlamentu Europejskiego i Rady (UE) nr 2021/1057 z dnia</w:t>
      </w:r>
      <w:r w:rsidRPr="00B759BF">
        <w:rPr>
          <w:rFonts w:ascii="Arial" w:hAnsi="Arial" w:cs="Arial"/>
          <w:sz w:val="24"/>
          <w:szCs w:val="24"/>
        </w:rPr>
        <w:br/>
        <w:t xml:space="preserve">24 czerwca 2021 r. ustanawiającego Europejski Fundusz Społeczny Plus (EFS+) </w:t>
      </w:r>
      <w:r w:rsidRPr="00B759BF">
        <w:rPr>
          <w:rFonts w:ascii="Arial" w:hAnsi="Arial" w:cs="Arial"/>
          <w:sz w:val="24"/>
          <w:szCs w:val="24"/>
        </w:rPr>
        <w:br/>
        <w:t>oraz uchylającego rozporządzenie (UE) nr 1296/2013 („rozporządzenie EFS+”);</w:t>
      </w:r>
    </w:p>
    <w:p w14:paraId="0F64CE62" w14:textId="721B0046" w:rsidR="00B759BF" w:rsidRPr="00B759BF" w:rsidRDefault="00B759BF" w:rsidP="004B13C0">
      <w:pPr>
        <w:numPr>
          <w:ilvl w:val="0"/>
          <w:numId w:val="7"/>
        </w:numPr>
        <w:ind w:left="426"/>
        <w:rPr>
          <w:rFonts w:ascii="Arial" w:hAnsi="Arial" w:cs="Arial"/>
          <w:sz w:val="24"/>
          <w:szCs w:val="24"/>
        </w:rPr>
      </w:pPr>
      <w:r w:rsidRPr="00B759BF">
        <w:rPr>
          <w:rFonts w:ascii="Arial" w:hAnsi="Arial" w:cs="Arial"/>
          <w:sz w:val="24"/>
          <w:szCs w:val="24"/>
        </w:rPr>
        <w:t>Ustawa o zasadach realizacji zadań finansowanych ze środków europejskich w perspektywie finansowej 2021-2027 („ustawa wdrożeniowa”) – w szczególności art. 41 oraz rozdział 18;</w:t>
      </w:r>
    </w:p>
    <w:p w14:paraId="294E4E0F" w14:textId="77777777" w:rsidR="00B759BF" w:rsidRPr="00B759BF" w:rsidRDefault="00B759BF" w:rsidP="004B13C0">
      <w:pPr>
        <w:numPr>
          <w:ilvl w:val="0"/>
          <w:numId w:val="7"/>
        </w:numPr>
        <w:ind w:left="426"/>
        <w:rPr>
          <w:rFonts w:ascii="Arial" w:hAnsi="Arial" w:cs="Arial"/>
          <w:sz w:val="24"/>
          <w:szCs w:val="24"/>
        </w:rPr>
      </w:pPr>
      <w:r w:rsidRPr="00B759BF">
        <w:rPr>
          <w:rFonts w:ascii="Arial" w:hAnsi="Arial" w:cs="Arial"/>
          <w:sz w:val="24"/>
          <w:szCs w:val="24"/>
        </w:rPr>
        <w:t>Ustawa z dnia 20 lutego 2015 r. o rozwoju lokalnym z udziałem lokalnej społeczności („ustawa o RLKS”) – w szczególności art. 17.</w:t>
      </w:r>
    </w:p>
    <w:p w14:paraId="3C1561BA" w14:textId="77777777" w:rsidR="00B759BF" w:rsidRPr="00B759BF" w:rsidRDefault="00B759BF" w:rsidP="00B759BF">
      <w:pPr>
        <w:rPr>
          <w:rFonts w:ascii="Arial" w:hAnsi="Arial" w:cs="Arial"/>
          <w:b/>
          <w:sz w:val="24"/>
          <w:szCs w:val="24"/>
        </w:rPr>
      </w:pPr>
      <w:r w:rsidRPr="00B759BF">
        <w:rPr>
          <w:rFonts w:ascii="Arial" w:hAnsi="Arial" w:cs="Arial"/>
          <w:b/>
          <w:sz w:val="24"/>
          <w:szCs w:val="24"/>
        </w:rPr>
        <w:t>Zakres i źródło danych osobowych</w:t>
      </w:r>
    </w:p>
    <w:p w14:paraId="1B52F2F7" w14:textId="77777777" w:rsidR="00B759BF" w:rsidRPr="00B759BF" w:rsidRDefault="00B759BF" w:rsidP="00B759BF">
      <w:pPr>
        <w:rPr>
          <w:rFonts w:ascii="Arial" w:hAnsi="Arial" w:cs="Arial"/>
          <w:sz w:val="24"/>
          <w:szCs w:val="24"/>
        </w:rPr>
      </w:pPr>
      <w:r w:rsidRPr="00B759BF">
        <w:rPr>
          <w:rFonts w:ascii="Arial" w:hAnsi="Arial" w:cs="Arial"/>
          <w:sz w:val="24"/>
          <w:szCs w:val="24"/>
        </w:rPr>
        <w:t xml:space="preserve">Dane osobowe pozyskiwane są bezpośrednio od osób, których dotyczą lub są przekazywane w niezbędnym zakresie do IZ FE SL przez wnioskodawców, </w:t>
      </w:r>
      <w:proofErr w:type="spellStart"/>
      <w:r w:rsidRPr="00B759BF">
        <w:rPr>
          <w:rFonts w:ascii="Arial" w:hAnsi="Arial" w:cs="Arial"/>
          <w:sz w:val="24"/>
          <w:szCs w:val="24"/>
        </w:rPr>
        <w:t>grantobiorców</w:t>
      </w:r>
      <w:proofErr w:type="spellEnd"/>
      <w:r w:rsidRPr="00B759BF">
        <w:rPr>
          <w:rFonts w:ascii="Arial" w:hAnsi="Arial" w:cs="Arial"/>
          <w:sz w:val="24"/>
          <w:szCs w:val="24"/>
        </w:rPr>
        <w:t>.</w:t>
      </w:r>
    </w:p>
    <w:p w14:paraId="583FB1C4" w14:textId="77777777" w:rsidR="00B759BF" w:rsidRPr="00B759BF" w:rsidRDefault="00B759BF" w:rsidP="00B759BF">
      <w:pPr>
        <w:rPr>
          <w:rFonts w:ascii="Arial" w:hAnsi="Arial" w:cs="Arial"/>
          <w:sz w:val="24"/>
          <w:szCs w:val="24"/>
        </w:rPr>
      </w:pPr>
      <w:r w:rsidRPr="00B759BF">
        <w:rPr>
          <w:rFonts w:ascii="Arial" w:hAnsi="Arial" w:cs="Arial"/>
          <w:sz w:val="24"/>
          <w:szCs w:val="24"/>
        </w:rPr>
        <w:t xml:space="preserve">Dane pozyskiwane niebezpośrednio obejmują osoby upoważnione do reprezentowania, pełnomocników, osoby do kontaktu ze strony wnioskodawcy lub </w:t>
      </w:r>
      <w:proofErr w:type="spellStart"/>
      <w:r w:rsidRPr="00B759BF">
        <w:rPr>
          <w:rFonts w:ascii="Arial" w:hAnsi="Arial" w:cs="Arial"/>
          <w:sz w:val="24"/>
          <w:szCs w:val="24"/>
        </w:rPr>
        <w:t>grantobiorcy</w:t>
      </w:r>
      <w:proofErr w:type="spellEnd"/>
      <w:r w:rsidRPr="00B759BF">
        <w:rPr>
          <w:rFonts w:ascii="Arial" w:hAnsi="Arial" w:cs="Arial"/>
          <w:sz w:val="24"/>
          <w:szCs w:val="24"/>
        </w:rPr>
        <w:t>, dane innych osób w związku z rozliczeniem grantu - w zależności od etapu procedury.</w:t>
      </w:r>
    </w:p>
    <w:p w14:paraId="1E938359" w14:textId="77777777" w:rsidR="00B759BF" w:rsidRPr="00B759BF" w:rsidRDefault="00B759BF" w:rsidP="00B759BF">
      <w:pPr>
        <w:rPr>
          <w:rFonts w:ascii="Arial" w:hAnsi="Arial" w:cs="Arial"/>
          <w:b/>
          <w:sz w:val="24"/>
          <w:szCs w:val="24"/>
        </w:rPr>
      </w:pPr>
      <w:r w:rsidRPr="00B759BF">
        <w:rPr>
          <w:rFonts w:ascii="Arial" w:hAnsi="Arial" w:cs="Arial"/>
          <w:b/>
          <w:sz w:val="24"/>
          <w:szCs w:val="24"/>
        </w:rPr>
        <w:t>Informacje o odbiorcach danych</w:t>
      </w:r>
    </w:p>
    <w:p w14:paraId="1C22AA54" w14:textId="77777777" w:rsidR="00B759BF" w:rsidRPr="00B759BF" w:rsidRDefault="00B759BF" w:rsidP="00B759BF">
      <w:pPr>
        <w:rPr>
          <w:rFonts w:ascii="Arial" w:hAnsi="Arial" w:cs="Arial"/>
          <w:sz w:val="24"/>
          <w:szCs w:val="24"/>
        </w:rPr>
      </w:pPr>
      <w:r w:rsidRPr="00B759BF">
        <w:rPr>
          <w:rFonts w:ascii="Arial" w:hAnsi="Arial" w:cs="Arial"/>
          <w:sz w:val="24"/>
          <w:szCs w:val="24"/>
        </w:rPr>
        <w:t>Odbiorcami danych osobowych mogą być:</w:t>
      </w:r>
    </w:p>
    <w:p w14:paraId="78ED0672"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Zarząd Województwa Śląskiego pełniący rolę Instytucji Zarządzającej Programem Fundusze Europejskie dla Śląskiego 2021-2027, zgodnie z artykułem 71 rozporządzenia ogólnego;</w:t>
      </w:r>
    </w:p>
    <w:p w14:paraId="381D2A84"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Instytucja Pośrednicząca Programu Fundusze Europejskie dla Śląskiego 2021-2027, Wojewódzki Urząd Pracy w Katowicach;</w:t>
      </w:r>
    </w:p>
    <w:p w14:paraId="51F4E165"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dalsze podmioty upoważnione na podstawie przepisów prawa (w tym dane będą udostępniane ministrowi właściwemu do spraw rozwoju regionalnego, ministrowi właściwemu do spraw finansów publicznych, instytucjom kontrolującym i audytowym),</w:t>
      </w:r>
    </w:p>
    <w:p w14:paraId="3A77B88F"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dostawcy usług w takich obszarach jak: usługi pocztowe lub kurierskie, operatorzy platform do komunikacji elektronicznej, podmioty wykonujące lub dostarczające systemy informatyczne niezbędne do funkcjonowania LGD, podmioty zapewniające obsługę archiwalną,</w:t>
      </w:r>
    </w:p>
    <w:p w14:paraId="1DF009C3"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w zakresie stanowiącym informację publiczną dane będą ujawniane każdemu zainteresowanemu taką informacją;</w:t>
      </w:r>
    </w:p>
    <w:p w14:paraId="1CB34014" w14:textId="77777777" w:rsidR="00B759BF" w:rsidRPr="00B759BF" w:rsidRDefault="00B759BF" w:rsidP="004B13C0">
      <w:pPr>
        <w:numPr>
          <w:ilvl w:val="0"/>
          <w:numId w:val="8"/>
        </w:numPr>
        <w:ind w:left="426"/>
        <w:rPr>
          <w:rFonts w:ascii="Arial" w:hAnsi="Arial" w:cs="Arial"/>
          <w:sz w:val="24"/>
          <w:szCs w:val="24"/>
        </w:rPr>
      </w:pPr>
      <w:r w:rsidRPr="00B759BF">
        <w:rPr>
          <w:rFonts w:ascii="Arial" w:hAnsi="Arial" w:cs="Arial"/>
          <w:sz w:val="24"/>
          <w:szCs w:val="24"/>
        </w:rPr>
        <w:t>informacje dotyczące przetwarzania przez ZW/ION danych osobowych dostępne są na stronie internetowej https://funduszeue.slaskie.pl/web/guest/strony/dane</w:t>
      </w:r>
    </w:p>
    <w:p w14:paraId="23AE089F" w14:textId="77777777" w:rsidR="00B759BF" w:rsidRPr="00B759BF" w:rsidRDefault="00B759BF" w:rsidP="00B759BF">
      <w:pPr>
        <w:rPr>
          <w:rFonts w:ascii="Arial" w:hAnsi="Arial" w:cs="Arial"/>
          <w:sz w:val="24"/>
          <w:szCs w:val="24"/>
          <w:u w:val="single"/>
        </w:rPr>
      </w:pPr>
      <w:r w:rsidRPr="00B759BF">
        <w:rPr>
          <w:rFonts w:ascii="Arial" w:hAnsi="Arial" w:cs="Arial"/>
          <w:sz w:val="24"/>
          <w:szCs w:val="24"/>
        </w:rPr>
        <w:t xml:space="preserve">Informacje dotyczące przetwarzania danych osobowych w programie są dostępne na stronie: </w:t>
      </w:r>
      <w:r w:rsidRPr="005336E0">
        <w:rPr>
          <w:rFonts w:ascii="Arial" w:hAnsi="Arial" w:cs="Arial"/>
          <w:b/>
          <w:bCs/>
          <w:sz w:val="24"/>
          <w:szCs w:val="24"/>
        </w:rPr>
        <w:t>www.razemnawyzyny.pl</w:t>
      </w:r>
      <w:r w:rsidRPr="00B759BF">
        <w:rPr>
          <w:rFonts w:ascii="Arial" w:hAnsi="Arial" w:cs="Arial"/>
          <w:sz w:val="24"/>
          <w:szCs w:val="24"/>
        </w:rPr>
        <w:tab/>
      </w:r>
    </w:p>
    <w:p w14:paraId="668D8EEE" w14:textId="77777777" w:rsidR="00B759BF" w:rsidRPr="00B759BF" w:rsidRDefault="00B759BF" w:rsidP="00B759BF">
      <w:pPr>
        <w:rPr>
          <w:rFonts w:ascii="Arial" w:hAnsi="Arial" w:cs="Arial"/>
          <w:sz w:val="24"/>
          <w:szCs w:val="24"/>
        </w:rPr>
      </w:pPr>
      <w:r w:rsidRPr="00B759BF">
        <w:rPr>
          <w:rFonts w:ascii="Arial" w:hAnsi="Arial" w:cs="Arial"/>
          <w:sz w:val="24"/>
          <w:szCs w:val="24"/>
        </w:rPr>
        <w:lastRenderedPageBreak/>
        <w:t>Nie zamierzamy przekazywać danych osobowych do państwa trzeciego lub organizacji międzynarodowej.</w:t>
      </w:r>
    </w:p>
    <w:p w14:paraId="5FB13220" w14:textId="77777777" w:rsidR="00B759BF" w:rsidRPr="00B759BF" w:rsidRDefault="00B759BF" w:rsidP="00B759BF">
      <w:pPr>
        <w:rPr>
          <w:rFonts w:ascii="Arial" w:hAnsi="Arial" w:cs="Arial"/>
          <w:b/>
          <w:sz w:val="24"/>
          <w:szCs w:val="24"/>
        </w:rPr>
      </w:pPr>
      <w:r w:rsidRPr="00B759BF">
        <w:rPr>
          <w:rFonts w:ascii="Arial" w:hAnsi="Arial" w:cs="Arial"/>
          <w:b/>
          <w:sz w:val="24"/>
          <w:szCs w:val="24"/>
        </w:rPr>
        <w:t>Okres przechowywania danych</w:t>
      </w:r>
    </w:p>
    <w:p w14:paraId="2BDCE485" w14:textId="77777777" w:rsidR="00B759BF" w:rsidRPr="00B759BF" w:rsidRDefault="00B759BF" w:rsidP="00B759BF">
      <w:pPr>
        <w:rPr>
          <w:rFonts w:ascii="Arial" w:hAnsi="Arial" w:cs="Arial"/>
          <w:sz w:val="24"/>
          <w:szCs w:val="24"/>
        </w:rPr>
      </w:pPr>
      <w:r w:rsidRPr="00B759BF">
        <w:rPr>
          <w:rFonts w:ascii="Arial" w:hAnsi="Arial" w:cs="Arial"/>
          <w:sz w:val="24"/>
          <w:szCs w:val="24"/>
        </w:rPr>
        <w:t>Dane osobowe będą przechowywane na zasadach określonych w art. 82 rozporządzenia ogólnego, tj. przez okres pięciu lat od dnia 31 grudnia roku, w którym instytucja zarządzająca dokonała ostatniej płatności na rzecz beneficjenta, bez uszczerbku dla toczącego się postępowania administracyjnego / sądowo administracyjnego, zasad regulujących trwałość projektu, zasad regulujących pomoc publiczną oraz krajowych przepisów dotyczących archiwizacji dokumentów.</w:t>
      </w:r>
    </w:p>
    <w:p w14:paraId="54379590" w14:textId="77777777" w:rsidR="00B759BF" w:rsidRPr="00B759BF" w:rsidRDefault="00B759BF" w:rsidP="00B759BF">
      <w:pPr>
        <w:rPr>
          <w:rFonts w:ascii="Arial" w:hAnsi="Arial" w:cs="Arial"/>
          <w:b/>
          <w:sz w:val="24"/>
          <w:szCs w:val="24"/>
        </w:rPr>
      </w:pPr>
      <w:r w:rsidRPr="00B759BF">
        <w:rPr>
          <w:rFonts w:ascii="Arial" w:hAnsi="Arial" w:cs="Arial"/>
          <w:b/>
          <w:sz w:val="24"/>
          <w:szCs w:val="24"/>
        </w:rPr>
        <w:t>Prawa osób, których dane dotyczą</w:t>
      </w:r>
    </w:p>
    <w:p w14:paraId="73718795" w14:textId="77777777" w:rsidR="00B759BF" w:rsidRPr="00B759BF" w:rsidRDefault="00B759BF" w:rsidP="00B759BF">
      <w:pPr>
        <w:rPr>
          <w:rFonts w:ascii="Arial" w:hAnsi="Arial" w:cs="Arial"/>
          <w:sz w:val="24"/>
          <w:szCs w:val="24"/>
        </w:rPr>
      </w:pPr>
      <w:r w:rsidRPr="00B759BF">
        <w:rPr>
          <w:rFonts w:ascii="Arial" w:hAnsi="Arial" w:cs="Arial"/>
          <w:sz w:val="24"/>
          <w:szCs w:val="24"/>
        </w:rPr>
        <w:t>Przysługuje Państwu:</w:t>
      </w:r>
    </w:p>
    <w:p w14:paraId="656B49E6" w14:textId="77777777" w:rsidR="00B759BF" w:rsidRPr="00B759BF" w:rsidRDefault="00B759BF" w:rsidP="00B759BF">
      <w:pPr>
        <w:numPr>
          <w:ilvl w:val="0"/>
          <w:numId w:val="9"/>
        </w:numPr>
        <w:rPr>
          <w:rFonts w:ascii="Arial" w:hAnsi="Arial" w:cs="Arial"/>
          <w:sz w:val="24"/>
          <w:szCs w:val="24"/>
        </w:rPr>
      </w:pPr>
      <w:r w:rsidRPr="00B759BF">
        <w:rPr>
          <w:rFonts w:ascii="Arial" w:hAnsi="Arial" w:cs="Arial"/>
          <w:sz w:val="24"/>
          <w:szCs w:val="24"/>
        </w:rPr>
        <w:t xml:space="preserve">prawo dostępu do swoich danych osobowych, otrzymania ich kopii oraz informacji </w:t>
      </w:r>
      <w:r w:rsidRPr="00B759BF">
        <w:rPr>
          <w:rFonts w:ascii="Arial" w:hAnsi="Arial" w:cs="Arial"/>
          <w:sz w:val="24"/>
          <w:szCs w:val="24"/>
        </w:rPr>
        <w:br/>
        <w:t>na temat sposobu ich przetwarzania,</w:t>
      </w:r>
    </w:p>
    <w:p w14:paraId="5FFEF69C" w14:textId="77777777" w:rsidR="00B759BF" w:rsidRPr="00B759BF" w:rsidRDefault="00B759BF" w:rsidP="00B759BF">
      <w:pPr>
        <w:numPr>
          <w:ilvl w:val="0"/>
          <w:numId w:val="9"/>
        </w:numPr>
        <w:rPr>
          <w:rFonts w:ascii="Arial" w:hAnsi="Arial" w:cs="Arial"/>
          <w:sz w:val="24"/>
          <w:szCs w:val="24"/>
        </w:rPr>
      </w:pPr>
      <w:r w:rsidRPr="00B759BF">
        <w:rPr>
          <w:rFonts w:ascii="Arial" w:hAnsi="Arial" w:cs="Arial"/>
          <w:sz w:val="24"/>
          <w:szCs w:val="24"/>
        </w:rPr>
        <w:t>prawo żądania poprawienia danych,</w:t>
      </w:r>
    </w:p>
    <w:p w14:paraId="5347BAC1" w14:textId="77777777" w:rsidR="00B759BF" w:rsidRPr="00B759BF" w:rsidRDefault="00B759BF" w:rsidP="00B759BF">
      <w:pPr>
        <w:numPr>
          <w:ilvl w:val="0"/>
          <w:numId w:val="9"/>
        </w:numPr>
        <w:rPr>
          <w:rFonts w:ascii="Arial" w:hAnsi="Arial" w:cs="Arial"/>
          <w:sz w:val="24"/>
          <w:szCs w:val="24"/>
        </w:rPr>
      </w:pPr>
      <w:r w:rsidRPr="00B759BF">
        <w:rPr>
          <w:rFonts w:ascii="Arial" w:hAnsi="Arial" w:cs="Arial"/>
          <w:sz w:val="24"/>
          <w:szCs w:val="24"/>
        </w:rPr>
        <w:t>prawo żądania usunięcia danych - uwzględniając jednak ograniczenia, o których mowa w art. 17 ust. 3 RODO, nie zawsze będziemy mogli takie żądanie zrealizować,</w:t>
      </w:r>
    </w:p>
    <w:p w14:paraId="01D4502A" w14:textId="77777777" w:rsidR="00B759BF" w:rsidRPr="00B759BF" w:rsidRDefault="00B759BF" w:rsidP="00B759BF">
      <w:pPr>
        <w:numPr>
          <w:ilvl w:val="0"/>
          <w:numId w:val="9"/>
        </w:numPr>
        <w:rPr>
          <w:rFonts w:ascii="Arial" w:hAnsi="Arial" w:cs="Arial"/>
          <w:sz w:val="24"/>
          <w:szCs w:val="24"/>
        </w:rPr>
      </w:pPr>
      <w:r w:rsidRPr="00B759BF">
        <w:rPr>
          <w:rFonts w:ascii="Arial" w:hAnsi="Arial" w:cs="Arial"/>
          <w:sz w:val="24"/>
          <w:szCs w:val="24"/>
        </w:rPr>
        <w:t>prawo ograniczenia przetwarzania danych.</w:t>
      </w:r>
    </w:p>
    <w:p w14:paraId="49140AC3" w14:textId="77777777" w:rsidR="00B759BF" w:rsidRPr="00B759BF" w:rsidRDefault="00B759BF" w:rsidP="00B759BF">
      <w:pPr>
        <w:rPr>
          <w:rFonts w:ascii="Arial" w:hAnsi="Arial" w:cs="Arial"/>
          <w:sz w:val="24"/>
          <w:szCs w:val="24"/>
        </w:rPr>
      </w:pPr>
      <w:r w:rsidRPr="00B759BF">
        <w:rPr>
          <w:rFonts w:ascii="Arial" w:hAnsi="Arial" w:cs="Arial"/>
          <w:sz w:val="24"/>
          <w:szCs w:val="24"/>
        </w:rPr>
        <w:t xml:space="preserve">Poszczególne prawa można realizować kontaktując się z administratorem danych </w:t>
      </w:r>
      <w:r w:rsidRPr="00B759BF">
        <w:rPr>
          <w:rFonts w:ascii="Arial" w:hAnsi="Arial" w:cs="Arial"/>
          <w:sz w:val="24"/>
          <w:szCs w:val="24"/>
        </w:rPr>
        <w:br/>
        <w:t>lub inspektorem ochrony danych.</w:t>
      </w:r>
    </w:p>
    <w:p w14:paraId="20EDBAD4" w14:textId="77777777" w:rsidR="00B759BF" w:rsidRPr="00B759BF" w:rsidRDefault="00B759BF" w:rsidP="00B759BF">
      <w:pPr>
        <w:rPr>
          <w:rFonts w:ascii="Arial" w:hAnsi="Arial" w:cs="Arial"/>
          <w:sz w:val="24"/>
          <w:szCs w:val="24"/>
        </w:rPr>
      </w:pPr>
      <w:r w:rsidRPr="00B759BF">
        <w:rPr>
          <w:rFonts w:ascii="Arial" w:hAnsi="Arial" w:cs="Arial"/>
          <w:sz w:val="24"/>
          <w:szCs w:val="24"/>
        </w:rPr>
        <w:t>Ponadto istnieje możliwość wniesienia skargi do Prezesa Urzędu Ochrony Danych Osobowych, gdy uznają Państwo, że przetwarzanie danych osobowych narusza przepisy RODO. Kontakt do Urzędu Ochrony Danych Osobowych: </w:t>
      </w:r>
      <w:hyperlink r:id="rId12" w:history="1">
        <w:r w:rsidRPr="00B759BF">
          <w:rPr>
            <w:rStyle w:val="Hipercze"/>
            <w:rFonts w:ascii="Arial" w:hAnsi="Arial" w:cs="Arial"/>
            <w:sz w:val="24"/>
            <w:szCs w:val="24"/>
          </w:rPr>
          <w:t>https://uodo.gov.pl/pl/p/kontakt</w:t>
        </w:r>
      </w:hyperlink>
      <w:r w:rsidRPr="00B759BF">
        <w:rPr>
          <w:rFonts w:ascii="Arial" w:hAnsi="Arial" w:cs="Arial"/>
          <w:sz w:val="24"/>
          <w:szCs w:val="24"/>
        </w:rPr>
        <w:t>.</w:t>
      </w:r>
    </w:p>
    <w:p w14:paraId="5B251548" w14:textId="77777777" w:rsidR="00B759BF" w:rsidRPr="00B759BF" w:rsidRDefault="00B759BF" w:rsidP="00B759BF">
      <w:pPr>
        <w:rPr>
          <w:rFonts w:ascii="Arial" w:hAnsi="Arial" w:cs="Arial"/>
          <w:b/>
          <w:sz w:val="24"/>
          <w:szCs w:val="24"/>
        </w:rPr>
      </w:pPr>
      <w:r w:rsidRPr="00B759BF">
        <w:rPr>
          <w:rFonts w:ascii="Arial" w:hAnsi="Arial" w:cs="Arial"/>
          <w:b/>
          <w:sz w:val="24"/>
          <w:szCs w:val="24"/>
        </w:rPr>
        <w:t>Obowiązek podania danych</w:t>
      </w:r>
    </w:p>
    <w:p w14:paraId="38AE42D3" w14:textId="77777777" w:rsidR="00B759BF" w:rsidRPr="00B759BF" w:rsidRDefault="00B759BF" w:rsidP="00B759BF">
      <w:pPr>
        <w:rPr>
          <w:rFonts w:ascii="Arial" w:hAnsi="Arial" w:cs="Arial"/>
          <w:sz w:val="24"/>
          <w:szCs w:val="24"/>
        </w:rPr>
      </w:pPr>
      <w:r w:rsidRPr="00B759BF">
        <w:rPr>
          <w:rFonts w:ascii="Arial" w:hAnsi="Arial" w:cs="Arial"/>
          <w:sz w:val="24"/>
          <w:szCs w:val="24"/>
        </w:rPr>
        <w:t>Podanie danych osobowych jest obowiązkowe. Konsekwencją niepodania danych osobowych będzie najczęściej brak możliwości udziału w projekcie, realizacji Państwa sprawy czy brak możliwości kontaktu z Państwem.</w:t>
      </w:r>
    </w:p>
    <w:p w14:paraId="10466010" w14:textId="77777777" w:rsidR="00B759BF" w:rsidRPr="00B759BF" w:rsidRDefault="00B759BF" w:rsidP="00B759BF">
      <w:pPr>
        <w:rPr>
          <w:rFonts w:ascii="Arial" w:hAnsi="Arial" w:cs="Arial"/>
          <w:b/>
          <w:sz w:val="24"/>
          <w:szCs w:val="24"/>
        </w:rPr>
      </w:pPr>
      <w:r w:rsidRPr="00B759BF">
        <w:rPr>
          <w:rFonts w:ascii="Arial" w:hAnsi="Arial" w:cs="Arial"/>
          <w:b/>
          <w:sz w:val="24"/>
          <w:szCs w:val="24"/>
        </w:rPr>
        <w:t>Zautomatyzowane przetwarzanie i profilowanie</w:t>
      </w:r>
    </w:p>
    <w:p w14:paraId="76DFFD42" w14:textId="77777777" w:rsidR="00B759BF" w:rsidRPr="00B759BF" w:rsidRDefault="00B759BF" w:rsidP="00B759BF">
      <w:pPr>
        <w:rPr>
          <w:rFonts w:ascii="Arial" w:hAnsi="Arial" w:cs="Arial"/>
          <w:sz w:val="24"/>
          <w:szCs w:val="24"/>
        </w:rPr>
      </w:pPr>
      <w:bookmarkStart w:id="0" w:name="_gjdgxs"/>
      <w:bookmarkEnd w:id="0"/>
      <w:r w:rsidRPr="00B759BF">
        <w:rPr>
          <w:rFonts w:ascii="Arial" w:hAnsi="Arial" w:cs="Arial"/>
          <w:sz w:val="24"/>
          <w:szCs w:val="24"/>
        </w:rPr>
        <w:t xml:space="preserve">Dane osobowe nie będą wykorzystywane do zautomatyzowanego podejmowania decyzji </w:t>
      </w:r>
      <w:r w:rsidRPr="00B759BF">
        <w:rPr>
          <w:rFonts w:ascii="Arial" w:hAnsi="Arial" w:cs="Arial"/>
          <w:sz w:val="24"/>
          <w:szCs w:val="24"/>
        </w:rPr>
        <w:br/>
        <w:t>ani profilowania, o którym mowa w art. 22 RODO.</w:t>
      </w:r>
    </w:p>
    <w:p w14:paraId="32B3D2B2" w14:textId="77777777" w:rsidR="00B759BF" w:rsidRDefault="00B759BF"/>
    <w:p w14:paraId="3ED4845D" w14:textId="77777777" w:rsidR="004B13C0" w:rsidRDefault="004B13C0" w:rsidP="00511F33">
      <w:pPr>
        <w:spacing w:before="100" w:beforeAutospacing="1" w:after="100" w:afterAutospacing="1" w:line="240" w:lineRule="auto"/>
        <w:outlineLvl w:val="0"/>
        <w:rPr>
          <w:rFonts w:ascii="Arial" w:eastAsia="Times New Roman" w:hAnsi="Arial" w:cs="Arial"/>
          <w:b/>
          <w:bCs/>
          <w:kern w:val="36"/>
          <w:sz w:val="24"/>
          <w:szCs w:val="24"/>
          <w:lang w:eastAsia="pl-PL"/>
        </w:rPr>
      </w:pPr>
    </w:p>
    <w:p w14:paraId="2098D33F" w14:textId="77777777" w:rsidR="004B13C0" w:rsidRDefault="004B13C0" w:rsidP="00511F33">
      <w:pPr>
        <w:spacing w:before="100" w:beforeAutospacing="1" w:after="100" w:afterAutospacing="1" w:line="240" w:lineRule="auto"/>
        <w:outlineLvl w:val="0"/>
        <w:rPr>
          <w:rFonts w:ascii="Arial" w:eastAsia="Times New Roman" w:hAnsi="Arial" w:cs="Arial"/>
          <w:b/>
          <w:bCs/>
          <w:kern w:val="36"/>
          <w:sz w:val="24"/>
          <w:szCs w:val="24"/>
          <w:lang w:eastAsia="pl-PL"/>
        </w:rPr>
      </w:pPr>
    </w:p>
    <w:p w14:paraId="17395E51" w14:textId="77777777" w:rsidR="004B13C0" w:rsidRDefault="004B13C0" w:rsidP="00511F33">
      <w:pPr>
        <w:spacing w:before="100" w:beforeAutospacing="1" w:after="100" w:afterAutospacing="1" w:line="240" w:lineRule="auto"/>
        <w:outlineLvl w:val="0"/>
        <w:rPr>
          <w:rFonts w:ascii="Arial" w:eastAsia="Times New Roman" w:hAnsi="Arial" w:cs="Arial"/>
          <w:b/>
          <w:bCs/>
          <w:kern w:val="36"/>
          <w:sz w:val="24"/>
          <w:szCs w:val="24"/>
          <w:lang w:eastAsia="pl-PL"/>
        </w:rPr>
      </w:pPr>
    </w:p>
    <w:p w14:paraId="0CD91BA8" w14:textId="21ECDF25" w:rsidR="00511F33" w:rsidRPr="00511F33" w:rsidRDefault="00511F33" w:rsidP="00511F33">
      <w:pPr>
        <w:spacing w:before="100" w:beforeAutospacing="1" w:after="100" w:afterAutospacing="1" w:line="240" w:lineRule="auto"/>
        <w:outlineLvl w:val="0"/>
        <w:rPr>
          <w:rFonts w:ascii="Arial" w:eastAsia="Times New Roman" w:hAnsi="Arial" w:cs="Arial"/>
          <w:b/>
          <w:bCs/>
          <w:kern w:val="36"/>
          <w:sz w:val="24"/>
          <w:szCs w:val="24"/>
          <w:lang w:eastAsia="pl-PL"/>
        </w:rPr>
      </w:pPr>
      <w:r w:rsidRPr="00511F33">
        <w:rPr>
          <w:rFonts w:ascii="Arial" w:eastAsia="Times New Roman" w:hAnsi="Arial" w:cs="Arial"/>
          <w:b/>
          <w:bCs/>
          <w:kern w:val="36"/>
          <w:sz w:val="24"/>
          <w:szCs w:val="24"/>
          <w:lang w:eastAsia="pl-PL"/>
        </w:rPr>
        <w:lastRenderedPageBreak/>
        <w:t>KLAUZULA INFORMACYJNA GRANTOBIORCY</w:t>
      </w:r>
    </w:p>
    <w:p w14:paraId="0006BA9A" w14:textId="77777777" w:rsidR="00511F33" w:rsidRPr="00511F33" w:rsidRDefault="00511F33" w:rsidP="00511F33">
      <w:pPr>
        <w:spacing w:before="100" w:beforeAutospacing="1" w:after="100" w:afterAutospacing="1" w:line="240" w:lineRule="auto"/>
        <w:outlineLvl w:val="2"/>
        <w:rPr>
          <w:rFonts w:ascii="Arial" w:eastAsia="Times New Roman" w:hAnsi="Arial" w:cs="Arial"/>
          <w:b/>
          <w:bCs/>
          <w:sz w:val="24"/>
          <w:szCs w:val="24"/>
          <w:lang w:eastAsia="pl-PL"/>
        </w:rPr>
      </w:pPr>
      <w:r w:rsidRPr="00511F33">
        <w:rPr>
          <w:rFonts w:ascii="Arial" w:eastAsia="Times New Roman" w:hAnsi="Arial" w:cs="Arial"/>
          <w:b/>
          <w:bCs/>
          <w:sz w:val="24"/>
          <w:szCs w:val="24"/>
          <w:lang w:eastAsia="pl-PL"/>
        </w:rPr>
        <w:t>dotycząca przetwarzania danych osobowych w związku z realizacją zadania w ramach projektu grantowego</w:t>
      </w:r>
    </w:p>
    <w:p w14:paraId="1D314CC3"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Zgodnie z art. 13 ust. 1 i 2 oraz – w przypadku pozyskania danych osobowych w sposób pośredni – art. 14 ust. 1 i 2 Rozporządzenia Parlamentu Europejskiego i Rady (UE) 2016/679 („RODO”) informujemy, że:</w:t>
      </w:r>
    </w:p>
    <w:p w14:paraId="075A8BC4"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1. Administrator danych osobowych</w:t>
      </w:r>
    </w:p>
    <w:p w14:paraId="37B0A4C9" w14:textId="080AB850" w:rsidR="00511F33" w:rsidRPr="00727450" w:rsidRDefault="00511F33" w:rsidP="00727450">
      <w:pPr>
        <w:pBdr>
          <w:top w:val="nil"/>
          <w:left w:val="nil"/>
          <w:bottom w:val="nil"/>
          <w:right w:val="nil"/>
          <w:between w:val="nil"/>
        </w:pBdr>
        <w:spacing w:line="276" w:lineRule="auto"/>
        <w:ind w:hanging="2"/>
        <w:jc w:val="both"/>
        <w:rPr>
          <w:color w:val="000000"/>
          <w:sz w:val="24"/>
          <w:szCs w:val="24"/>
        </w:rPr>
      </w:pPr>
      <w:r w:rsidRPr="00511F33">
        <w:rPr>
          <w:rFonts w:ascii="Arial" w:eastAsia="Times New Roman" w:hAnsi="Arial" w:cs="Arial"/>
          <w:sz w:val="24"/>
          <w:szCs w:val="24"/>
          <w:lang w:eastAsia="pl-PL"/>
        </w:rPr>
        <w:t xml:space="preserve">Administratorem danych osobowych jest </w:t>
      </w:r>
      <w:r w:rsidR="00727450" w:rsidRPr="00F91874">
        <w:rPr>
          <w:b/>
          <w:bCs/>
          <w:color w:val="000000"/>
          <w:sz w:val="24"/>
          <w:szCs w:val="24"/>
        </w:rPr>
        <w:t>Koł</w:t>
      </w:r>
      <w:r w:rsidR="00727450">
        <w:rPr>
          <w:b/>
          <w:bCs/>
          <w:color w:val="000000"/>
          <w:sz w:val="24"/>
          <w:szCs w:val="24"/>
        </w:rPr>
        <w:t>o</w:t>
      </w:r>
      <w:r w:rsidR="00727450" w:rsidRPr="00F91874">
        <w:rPr>
          <w:b/>
          <w:bCs/>
          <w:color w:val="000000"/>
          <w:sz w:val="24"/>
          <w:szCs w:val="24"/>
        </w:rPr>
        <w:t xml:space="preserve"> Gospodyń Wiejskich w Kokawie</w:t>
      </w:r>
      <w:r w:rsidRPr="00511F33">
        <w:rPr>
          <w:rFonts w:ascii="Arial" w:eastAsia="Times New Roman" w:hAnsi="Arial" w:cs="Arial"/>
          <w:sz w:val="24"/>
          <w:szCs w:val="24"/>
          <w:lang w:eastAsia="pl-PL"/>
        </w:rPr>
        <w:t xml:space="preserve">, z siedzibą w </w:t>
      </w:r>
      <w:r w:rsidR="00727450" w:rsidRPr="00F91874">
        <w:rPr>
          <w:b/>
          <w:bCs/>
          <w:color w:val="000000"/>
          <w:sz w:val="24"/>
          <w:szCs w:val="24"/>
        </w:rPr>
        <w:t>ul. Mikołaja Kopernika 14, 42-231 Kokawa</w:t>
      </w:r>
      <w:r w:rsidR="00727450">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e-mail:</w:t>
      </w:r>
      <w:r w:rsidR="00727450">
        <w:rPr>
          <w:rFonts w:ascii="Arial" w:eastAsia="Times New Roman" w:hAnsi="Arial" w:cs="Arial"/>
          <w:sz w:val="24"/>
          <w:szCs w:val="24"/>
          <w:lang w:eastAsia="pl-PL"/>
        </w:rPr>
        <w:t xml:space="preserve"> </w:t>
      </w:r>
      <w:r w:rsidR="00727450">
        <w:rPr>
          <w:rFonts w:ascii="Arial" w:eastAsia="Times New Roman" w:hAnsi="Arial" w:cs="Arial"/>
          <w:b/>
          <w:bCs/>
          <w:sz w:val="24"/>
          <w:szCs w:val="24"/>
          <w:lang w:eastAsia="pl-PL"/>
        </w:rPr>
        <w:t>kokawakgw@gmail.com,</w:t>
      </w:r>
      <w:r w:rsidRPr="00511F33">
        <w:rPr>
          <w:rFonts w:ascii="Arial" w:eastAsia="Times New Roman" w:hAnsi="Arial" w:cs="Arial"/>
          <w:sz w:val="24"/>
          <w:szCs w:val="24"/>
          <w:lang w:eastAsia="pl-PL"/>
        </w:rPr>
        <w:t xml:space="preserve"> tel. </w:t>
      </w:r>
      <w:r w:rsidR="00727450">
        <w:rPr>
          <w:rFonts w:ascii="Arial" w:eastAsia="Times New Roman" w:hAnsi="Arial" w:cs="Arial"/>
          <w:b/>
          <w:bCs/>
          <w:sz w:val="24"/>
          <w:szCs w:val="24"/>
          <w:lang w:eastAsia="pl-PL"/>
        </w:rPr>
        <w:t>692 838 451</w:t>
      </w:r>
    </w:p>
    <w:p w14:paraId="0EAE90E8" w14:textId="22DD9E99"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W sprawach dotyczących przetwarzania danych osobowych można kontaktować się z Administratorem za pomocą wskazanych powyżej danych kontaktowych</w:t>
      </w:r>
      <w:r w:rsidR="00727450">
        <w:rPr>
          <w:rFonts w:ascii="Arial" w:eastAsia="Times New Roman" w:hAnsi="Arial" w:cs="Arial"/>
          <w:sz w:val="24"/>
          <w:szCs w:val="24"/>
          <w:lang w:eastAsia="pl-PL"/>
        </w:rPr>
        <w:t>.</w:t>
      </w:r>
    </w:p>
    <w:p w14:paraId="59F9DE9C"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2. Cel przetwarzania danych</w:t>
      </w:r>
    </w:p>
    <w:p w14:paraId="61DDE7B4" w14:textId="7DBAB3C4"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 xml:space="preserve">Dane osobowe będą przetwarzane w związku z realizacją zadania pn. </w:t>
      </w:r>
      <w:proofErr w:type="spellStart"/>
      <w:r w:rsidR="00727450" w:rsidRPr="00D47641">
        <w:rPr>
          <w:b/>
          <w:bCs/>
          <w:sz w:val="24"/>
          <w:szCs w:val="24"/>
        </w:rPr>
        <w:t>TalentON</w:t>
      </w:r>
      <w:proofErr w:type="spellEnd"/>
      <w:r w:rsidR="00727450" w:rsidRPr="00D47641">
        <w:rPr>
          <w:b/>
          <w:bCs/>
          <w:sz w:val="24"/>
          <w:szCs w:val="24"/>
        </w:rPr>
        <w:t xml:space="preserve"> - nauka pływania, robotyka, majsterkowanie i kulinaria dla dzieci i młodzieży z Gminy Mykanów</w:t>
      </w:r>
      <w:r w:rsidRPr="00511F33">
        <w:rPr>
          <w:rFonts w:ascii="Arial" w:eastAsia="Times New Roman" w:hAnsi="Arial" w:cs="Arial"/>
          <w:sz w:val="24"/>
          <w:szCs w:val="24"/>
          <w:lang w:eastAsia="pl-PL"/>
        </w:rPr>
        <w:t xml:space="preserve">, realizowanego przez Administratora w ramach projektu grantowego pn. </w:t>
      </w:r>
      <w:r w:rsidR="00727450" w:rsidRPr="00727450">
        <w:rPr>
          <w:rFonts w:ascii="Arial" w:eastAsia="Times New Roman" w:hAnsi="Arial" w:cs="Arial"/>
          <w:b/>
          <w:bCs/>
          <w:sz w:val="24"/>
          <w:szCs w:val="24"/>
          <w:lang w:eastAsia="pl-PL"/>
        </w:rPr>
        <w:t>„Edukacja jutra – rozwój młodych talentów”</w:t>
      </w:r>
      <w:r w:rsidRPr="00511F33">
        <w:rPr>
          <w:rFonts w:ascii="Arial" w:eastAsia="Times New Roman" w:hAnsi="Arial" w:cs="Arial"/>
          <w:sz w:val="24"/>
          <w:szCs w:val="24"/>
          <w:lang w:eastAsia="pl-PL"/>
        </w:rPr>
        <w:t>, którego Beneficjentem jest Stowarzyszenie „Razem na wyżyny”, współfinansowanego ze środków Europejskiego Funduszu Społecznego Plus w ramach programu Fundusze Europejskie dla Śląskiego 2021–2027.</w:t>
      </w:r>
    </w:p>
    <w:p w14:paraId="3D678B46" w14:textId="22F5BA55"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Dane będą przetwarzane w szczególności w celu:</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przeprowadzenia rekrutacji i potwierdzenia kwalifikowalności uczestników</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organizacji i realizacji wsparcia</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dokumentowania udziału w zadaniu</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monitorowania uczestników, rezultatów i wskaźników</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 xml:space="preserve">rozliczenia </w:t>
      </w:r>
      <w:r>
        <w:rPr>
          <w:rFonts w:ascii="Arial" w:eastAsia="Times New Roman" w:hAnsi="Arial" w:cs="Arial"/>
          <w:sz w:val="24"/>
          <w:szCs w:val="24"/>
          <w:lang w:eastAsia="pl-PL"/>
        </w:rPr>
        <w:t>zadania</w:t>
      </w:r>
      <w:r w:rsidRPr="00511F33">
        <w:rPr>
          <w:rFonts w:ascii="Arial" w:eastAsia="Times New Roman" w:hAnsi="Arial" w:cs="Arial"/>
          <w:sz w:val="24"/>
          <w:szCs w:val="24"/>
          <w:lang w:eastAsia="pl-PL"/>
        </w:rPr>
        <w:t xml:space="preserve"> grantowego</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 xml:space="preserve">prowadzenia </w:t>
      </w:r>
      <w:r>
        <w:rPr>
          <w:rFonts w:ascii="Arial" w:eastAsia="Times New Roman" w:hAnsi="Arial" w:cs="Arial"/>
          <w:sz w:val="24"/>
          <w:szCs w:val="24"/>
          <w:lang w:eastAsia="pl-PL"/>
        </w:rPr>
        <w:t>monitoringu</w:t>
      </w:r>
      <w:r w:rsidRPr="00511F33">
        <w:rPr>
          <w:rFonts w:ascii="Arial" w:eastAsia="Times New Roman" w:hAnsi="Arial" w:cs="Arial"/>
          <w:sz w:val="24"/>
          <w:szCs w:val="24"/>
          <w:lang w:eastAsia="pl-PL"/>
        </w:rPr>
        <w:t xml:space="preserve"> i </w:t>
      </w:r>
      <w:r>
        <w:rPr>
          <w:rFonts w:ascii="Arial" w:eastAsia="Times New Roman" w:hAnsi="Arial" w:cs="Arial"/>
          <w:sz w:val="24"/>
          <w:szCs w:val="24"/>
          <w:lang w:eastAsia="pl-PL"/>
        </w:rPr>
        <w:t>kontroli,</w:t>
      </w:r>
      <w:r w:rsidRPr="00511F33">
        <w:rPr>
          <w:rFonts w:ascii="Arial" w:eastAsia="Times New Roman" w:hAnsi="Arial" w:cs="Arial"/>
          <w:sz w:val="24"/>
          <w:szCs w:val="24"/>
          <w:lang w:eastAsia="pl-PL"/>
        </w:rPr>
        <w:t xml:space="preserve"> archiwizacji dokumentacji.</w:t>
      </w:r>
    </w:p>
    <w:p w14:paraId="4856D42C" w14:textId="7CF8B2D2"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W przypadku uczestników małoletnich przetwarzane mogą być również dane ich rodziców</w:t>
      </w:r>
      <w:r>
        <w:rPr>
          <w:rFonts w:ascii="Arial" w:eastAsia="Times New Roman" w:hAnsi="Arial" w:cs="Arial"/>
          <w:sz w:val="24"/>
          <w:szCs w:val="24"/>
          <w:lang w:eastAsia="pl-PL"/>
        </w:rPr>
        <w:t xml:space="preserve"> </w:t>
      </w:r>
      <w:r w:rsidRPr="00511F33">
        <w:rPr>
          <w:rFonts w:ascii="Arial" w:eastAsia="Times New Roman" w:hAnsi="Arial" w:cs="Arial"/>
          <w:sz w:val="24"/>
          <w:szCs w:val="24"/>
          <w:lang w:eastAsia="pl-PL"/>
        </w:rPr>
        <w:t>lub opiekunów prawnych w zakresie niezbędnym do rekrutacji, udziału małoletniego w zadaniu oraz realizacji i dokumentowania wsparcia.</w:t>
      </w:r>
    </w:p>
    <w:p w14:paraId="46166A5C"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3. Zakres i podstawa przetwarzania danych</w:t>
      </w:r>
    </w:p>
    <w:p w14:paraId="64FB251C"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Przetwarzane mogą być dane identyfikacyjne, kontaktowe oraz inne dane wymagane do potwierdzenia kwalifikowalności, udziału w zadaniu, realizacji wsparcia i monitorowania projektu.</w:t>
      </w:r>
    </w:p>
    <w:p w14:paraId="6CE1E524" w14:textId="77777777" w:rsidR="002B5274" w:rsidRDefault="002B5274" w:rsidP="00511F33">
      <w:pPr>
        <w:spacing w:before="100" w:beforeAutospacing="1" w:after="100" w:afterAutospacing="1" w:line="240" w:lineRule="auto"/>
        <w:rPr>
          <w:rFonts w:ascii="Arial" w:eastAsia="Times New Roman" w:hAnsi="Arial" w:cs="Arial"/>
          <w:sz w:val="24"/>
          <w:szCs w:val="24"/>
          <w:lang w:eastAsia="pl-PL"/>
        </w:rPr>
      </w:pPr>
      <w:r w:rsidRPr="002B5274">
        <w:rPr>
          <w:rFonts w:ascii="Arial" w:eastAsia="Times New Roman" w:hAnsi="Arial" w:cs="Arial"/>
          <w:sz w:val="24"/>
          <w:szCs w:val="24"/>
          <w:lang w:eastAsia="pl-PL"/>
        </w:rPr>
        <w:t xml:space="preserve">Ponadto mogą być przetwarzane szczególne kategorie danych osobowych uczestników, w tym dane dotyczące pochodzenia rasowego lub etnicznego lub zdrowia. </w:t>
      </w:r>
    </w:p>
    <w:p w14:paraId="48F771B3" w14:textId="595D5710"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 xml:space="preserve">Podstawą przetwarzania danych osobowych jest w szczególności art. 6 ust. 1 lit. c RODO – przetwarzanie jest niezbędne do wypełnienia obowiązków prawnych ciążących na </w:t>
      </w:r>
      <w:r w:rsidRPr="00511F33">
        <w:rPr>
          <w:rFonts w:ascii="Arial" w:eastAsia="Times New Roman" w:hAnsi="Arial" w:cs="Arial"/>
          <w:sz w:val="24"/>
          <w:szCs w:val="24"/>
          <w:lang w:eastAsia="pl-PL"/>
        </w:rPr>
        <w:lastRenderedPageBreak/>
        <w:t>Administratorze w związku z realizacją zadania współfinansowanego ze środków Europejskiego Funduszu Społecznego Plus.</w:t>
      </w:r>
    </w:p>
    <w:p w14:paraId="57D1AD81"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W przypadku przetwarzania szczególnych kategorii danych osobowych podstawę stanowi art. 9 ust. 2 lit. g RODO – przetwarzanie jest niezbędne ze względów związanych z ważnym interesem publicznym, na podstawie prawa Unii Europejskiej lub prawa krajowego.</w:t>
      </w:r>
    </w:p>
    <w:p w14:paraId="21FA00A9"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4. Odbiorcy danych</w:t>
      </w:r>
    </w:p>
    <w:p w14:paraId="0EF82239"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Dane osobowe mogą być udostępniane innym administratorom uprawnionym do ich otrzymania w związku z realizacją, monitoringiem, rozliczeniem, kontrolą i audytem projektu, w szczególności:</w:t>
      </w:r>
    </w:p>
    <w:p w14:paraId="60459B7A" w14:textId="77777777" w:rsidR="00511F33" w:rsidRPr="00511F33" w:rsidRDefault="00511F33" w:rsidP="00511F33">
      <w:pPr>
        <w:numPr>
          <w:ilvl w:val="0"/>
          <w:numId w:val="11"/>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Stowarzyszeniu „Razem na wyżyny” – Beneficjentowi projektu grantowego;</w:t>
      </w:r>
    </w:p>
    <w:p w14:paraId="696A8F0E" w14:textId="77777777" w:rsidR="00511F33" w:rsidRPr="00511F33" w:rsidRDefault="00511F33" w:rsidP="00511F33">
      <w:pPr>
        <w:numPr>
          <w:ilvl w:val="0"/>
          <w:numId w:val="11"/>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Zarządowi Województwa Śląskiego – Instytucji Zarządzającej Programem Fundusze Europejskie dla Śląskiego 2021–2027;</w:t>
      </w:r>
    </w:p>
    <w:p w14:paraId="37FEEFF7" w14:textId="77777777" w:rsidR="00511F33" w:rsidRPr="00511F33" w:rsidRDefault="00511F33" w:rsidP="00511F33">
      <w:pPr>
        <w:numPr>
          <w:ilvl w:val="0"/>
          <w:numId w:val="11"/>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właściwej Instytucji Pośredniczącej;</w:t>
      </w:r>
    </w:p>
    <w:p w14:paraId="4A48B571" w14:textId="77777777" w:rsidR="00511F33" w:rsidRPr="00511F33" w:rsidRDefault="00511F33" w:rsidP="00511F33">
      <w:pPr>
        <w:numPr>
          <w:ilvl w:val="0"/>
          <w:numId w:val="11"/>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innym instytucjom i podmiotom uprawnionym na podstawie przepisów prawa do monitorowania, kontroli lub audytu projektu.</w:t>
      </w:r>
    </w:p>
    <w:p w14:paraId="62657A4E"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Dane mogą być również przekazywane podmiotom świadczącym Administratorowi usługi niezbędne do realizacji zadania, na podstawie odpowiednich umów lub przepisów prawa.</w:t>
      </w:r>
    </w:p>
    <w:p w14:paraId="6A11DC66"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5. Okres przechowywania danych</w:t>
      </w:r>
    </w:p>
    <w:p w14:paraId="4A411BA2"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Dane osobowe będą przechowywane przez okres wymagany dla dokumentacji dotyczącej realizacji zadania, zgodnie z umową o powierzenie grantu, przepisami prawa oraz zasadami dotyczącymi realizacji i archiwizacji dokumentacji projektu.</w:t>
      </w:r>
    </w:p>
    <w:p w14:paraId="3ECDE2E1"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 xml:space="preserve">Co do zasady dokumentacja dotycząca zadania jest przechowywana przez okres 5 lat, liczony od dnia 31 grudnia roku, w </w:t>
      </w:r>
      <w:r w:rsidRPr="005336E0">
        <w:rPr>
          <w:rFonts w:ascii="Arial" w:eastAsia="Times New Roman" w:hAnsi="Arial" w:cs="Arial"/>
          <w:sz w:val="24"/>
          <w:szCs w:val="24"/>
          <w:lang w:eastAsia="pl-PL"/>
        </w:rPr>
        <w:t>którym Stowarzyszenie „Razem na wyżyny” całkowicie</w:t>
      </w:r>
      <w:r w:rsidRPr="00511F33">
        <w:rPr>
          <w:rFonts w:ascii="Arial" w:eastAsia="Times New Roman" w:hAnsi="Arial" w:cs="Arial"/>
          <w:sz w:val="24"/>
          <w:szCs w:val="24"/>
          <w:lang w:eastAsia="pl-PL"/>
        </w:rPr>
        <w:t xml:space="preserve"> rozliczy projekt grantowy. Okres ten może zostać przedłużony w przypadkach wynikających z przepisów prawa, zasad realizacji programu lub umowy o powierzenie grantu.</w:t>
      </w:r>
    </w:p>
    <w:p w14:paraId="7B85A116"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6. Prawa osób, których dane dotyczą</w:t>
      </w:r>
    </w:p>
    <w:p w14:paraId="5081B08B"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Osobie, której dane dotyczą, przysługuje – na zasadach określonych w RODO – prawo:</w:t>
      </w:r>
    </w:p>
    <w:p w14:paraId="1A5E9F89" w14:textId="77777777" w:rsidR="00511F33" w:rsidRPr="00511F33" w:rsidRDefault="00511F33" w:rsidP="00511F33">
      <w:pPr>
        <w:numPr>
          <w:ilvl w:val="0"/>
          <w:numId w:val="12"/>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dostępu do swoich danych osobowych oraz otrzymania ich kopii;</w:t>
      </w:r>
    </w:p>
    <w:p w14:paraId="3B1B18D8" w14:textId="77777777" w:rsidR="00511F33" w:rsidRPr="00511F33" w:rsidRDefault="00511F33" w:rsidP="00511F33">
      <w:pPr>
        <w:numPr>
          <w:ilvl w:val="0"/>
          <w:numId w:val="12"/>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sprostowania danych;</w:t>
      </w:r>
    </w:p>
    <w:p w14:paraId="1994FAA7" w14:textId="77777777" w:rsidR="00511F33" w:rsidRPr="00511F33" w:rsidRDefault="00511F33" w:rsidP="00511F33">
      <w:pPr>
        <w:numPr>
          <w:ilvl w:val="0"/>
          <w:numId w:val="12"/>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ograniczenia ich przetwarzania;</w:t>
      </w:r>
    </w:p>
    <w:p w14:paraId="03608687" w14:textId="77777777" w:rsidR="00511F33" w:rsidRPr="00511F33" w:rsidRDefault="00511F33" w:rsidP="00511F33">
      <w:pPr>
        <w:numPr>
          <w:ilvl w:val="0"/>
          <w:numId w:val="12"/>
        </w:num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żądania usunięcia danych w przypadkach przewidzianych przepisami prawa.</w:t>
      </w:r>
    </w:p>
    <w:p w14:paraId="2915A2D0"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Przysługuje również prawo wniesienia skargi do Prezesa Urzędu Ochrony Danych Osobowych w przypadku uznania, że dane osobowe są przetwarzane niezgodnie z przepisami RODO.</w:t>
      </w:r>
    </w:p>
    <w:p w14:paraId="3E13E120"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lastRenderedPageBreak/>
        <w:t>W przypadku osób małoletnich prawa związane z przetwarzaniem ich danych mogą być wykonywane przez ich przedstawicieli ustawowych, zgodnie z obowiązującymi przepisami.</w:t>
      </w:r>
    </w:p>
    <w:p w14:paraId="1BB0611E"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7. Obowiązek podania danych</w:t>
      </w:r>
    </w:p>
    <w:p w14:paraId="588A833B"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Podanie danych osobowych wymaganych do potwierdzenia kwalifikowalności lub udziału w zadaniu jest obowiązkowe. Niepodanie wymaganych danych może skutkować brakiem możliwości zakwalifikowania do udziału w zadaniu, skorzystania ze wsparcia lub prawidłowego udokumentowania udziału w projekcie.</w:t>
      </w:r>
    </w:p>
    <w:p w14:paraId="54D94546"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b/>
          <w:bCs/>
          <w:sz w:val="24"/>
          <w:szCs w:val="24"/>
          <w:lang w:eastAsia="pl-PL"/>
        </w:rPr>
        <w:t>8. Zautomatyzowane podejmowanie decyzji</w:t>
      </w:r>
    </w:p>
    <w:p w14:paraId="2E437C47" w14:textId="77777777" w:rsidR="00511F33" w:rsidRPr="00511F33" w:rsidRDefault="00511F33" w:rsidP="00511F33">
      <w:pPr>
        <w:spacing w:before="100" w:beforeAutospacing="1" w:after="100" w:afterAutospacing="1" w:line="240" w:lineRule="auto"/>
        <w:rPr>
          <w:rFonts w:ascii="Arial" w:eastAsia="Times New Roman" w:hAnsi="Arial" w:cs="Arial"/>
          <w:sz w:val="24"/>
          <w:szCs w:val="24"/>
          <w:lang w:eastAsia="pl-PL"/>
        </w:rPr>
      </w:pPr>
      <w:r w:rsidRPr="00511F33">
        <w:rPr>
          <w:rFonts w:ascii="Arial" w:eastAsia="Times New Roman" w:hAnsi="Arial" w:cs="Arial"/>
          <w:sz w:val="24"/>
          <w:szCs w:val="24"/>
          <w:lang w:eastAsia="pl-PL"/>
        </w:rPr>
        <w:t>Dane osobowe nie będą wykorzystywane do zautomatyzowanego podejmowania decyzji ani profilowania w rozumieniu art. 22 RODO.</w:t>
      </w:r>
    </w:p>
    <w:p w14:paraId="781A3C12" w14:textId="77777777" w:rsidR="00731CAF" w:rsidRDefault="00731CAF"/>
    <w:p w14:paraId="5F0791F2" w14:textId="77777777" w:rsidR="004B13C0" w:rsidRDefault="004B13C0" w:rsidP="00511F33">
      <w:pPr>
        <w:rPr>
          <w:rFonts w:ascii="Arial" w:hAnsi="Arial" w:cs="Arial"/>
          <w:b/>
          <w:bCs/>
          <w:sz w:val="24"/>
          <w:szCs w:val="24"/>
        </w:rPr>
      </w:pPr>
    </w:p>
    <w:p w14:paraId="2A978567" w14:textId="77777777" w:rsidR="004B13C0" w:rsidRDefault="004B13C0" w:rsidP="00511F33">
      <w:pPr>
        <w:rPr>
          <w:rFonts w:ascii="Arial" w:hAnsi="Arial" w:cs="Arial"/>
          <w:b/>
          <w:bCs/>
          <w:sz w:val="24"/>
          <w:szCs w:val="24"/>
        </w:rPr>
      </w:pPr>
    </w:p>
    <w:p w14:paraId="30C8E2BC" w14:textId="77777777" w:rsidR="004B13C0" w:rsidRDefault="004B13C0" w:rsidP="00511F33">
      <w:pPr>
        <w:rPr>
          <w:rFonts w:ascii="Arial" w:hAnsi="Arial" w:cs="Arial"/>
          <w:b/>
          <w:bCs/>
          <w:sz w:val="24"/>
          <w:szCs w:val="24"/>
        </w:rPr>
      </w:pPr>
    </w:p>
    <w:p w14:paraId="49E6B698" w14:textId="77777777" w:rsidR="004B13C0" w:rsidRDefault="004B13C0" w:rsidP="00511F33">
      <w:pPr>
        <w:rPr>
          <w:rFonts w:ascii="Arial" w:hAnsi="Arial" w:cs="Arial"/>
          <w:b/>
          <w:bCs/>
          <w:sz w:val="24"/>
          <w:szCs w:val="24"/>
        </w:rPr>
      </w:pPr>
    </w:p>
    <w:p w14:paraId="663E2A8D" w14:textId="77777777" w:rsidR="004B13C0" w:rsidRDefault="004B13C0" w:rsidP="00511F33">
      <w:pPr>
        <w:rPr>
          <w:rFonts w:ascii="Arial" w:hAnsi="Arial" w:cs="Arial"/>
          <w:b/>
          <w:bCs/>
          <w:sz w:val="24"/>
          <w:szCs w:val="24"/>
        </w:rPr>
      </w:pPr>
    </w:p>
    <w:p w14:paraId="03B3DDE7" w14:textId="77777777" w:rsidR="004B13C0" w:rsidRDefault="004B13C0" w:rsidP="00511F33">
      <w:pPr>
        <w:rPr>
          <w:rFonts w:ascii="Arial" w:hAnsi="Arial" w:cs="Arial"/>
          <w:b/>
          <w:bCs/>
          <w:sz w:val="24"/>
          <w:szCs w:val="24"/>
        </w:rPr>
      </w:pPr>
    </w:p>
    <w:p w14:paraId="26B408A4" w14:textId="5A61B0A2" w:rsidR="00511F33" w:rsidRPr="00511F33" w:rsidRDefault="00511F33" w:rsidP="00511F33">
      <w:pPr>
        <w:rPr>
          <w:rFonts w:ascii="Arial" w:hAnsi="Arial" w:cs="Arial"/>
          <w:b/>
          <w:bCs/>
          <w:sz w:val="24"/>
          <w:szCs w:val="24"/>
        </w:rPr>
      </w:pPr>
      <w:r w:rsidRPr="00511F33">
        <w:rPr>
          <w:rFonts w:ascii="Arial" w:hAnsi="Arial" w:cs="Arial"/>
          <w:b/>
          <w:bCs/>
          <w:sz w:val="24"/>
          <w:szCs w:val="24"/>
        </w:rPr>
        <w:t>Potwierdzenie zapoznania się z informacjami dotyczącymi przetwarzania danych osobowych</w:t>
      </w:r>
    </w:p>
    <w:p w14:paraId="63BC49F4" w14:textId="77777777" w:rsidR="00511F33" w:rsidRPr="00511F33" w:rsidRDefault="00511F33" w:rsidP="00511F33">
      <w:pPr>
        <w:rPr>
          <w:rFonts w:ascii="Arial" w:hAnsi="Arial" w:cs="Arial"/>
          <w:sz w:val="24"/>
          <w:szCs w:val="24"/>
        </w:rPr>
      </w:pPr>
      <w:r w:rsidRPr="00511F33">
        <w:rPr>
          <w:rFonts w:ascii="Arial" w:hAnsi="Arial" w:cs="Arial"/>
          <w:sz w:val="24"/>
          <w:szCs w:val="24"/>
        </w:rPr>
        <w:t>Potwierdzam, że zapoznałam/em się z informacjami dotyczącymi przetwarzania danych osobowych przez:</w:t>
      </w:r>
    </w:p>
    <w:p w14:paraId="496DEF54" w14:textId="77777777" w:rsidR="00511F33" w:rsidRPr="00511F33" w:rsidRDefault="00511F33" w:rsidP="00511F33">
      <w:pPr>
        <w:numPr>
          <w:ilvl w:val="0"/>
          <w:numId w:val="13"/>
        </w:numPr>
        <w:rPr>
          <w:rFonts w:ascii="Arial" w:hAnsi="Arial" w:cs="Arial"/>
          <w:sz w:val="24"/>
          <w:szCs w:val="24"/>
        </w:rPr>
      </w:pPr>
      <w:proofErr w:type="spellStart"/>
      <w:r w:rsidRPr="00511F33">
        <w:rPr>
          <w:rFonts w:ascii="Arial" w:hAnsi="Arial" w:cs="Arial"/>
          <w:sz w:val="24"/>
          <w:szCs w:val="24"/>
        </w:rPr>
        <w:t>Grantobiorcę</w:t>
      </w:r>
      <w:proofErr w:type="spellEnd"/>
      <w:r w:rsidRPr="00511F33">
        <w:rPr>
          <w:rFonts w:ascii="Arial" w:hAnsi="Arial" w:cs="Arial"/>
          <w:sz w:val="24"/>
          <w:szCs w:val="24"/>
        </w:rPr>
        <w:t xml:space="preserve"> – jako odrębnego administratora danych osobowych,</w:t>
      </w:r>
    </w:p>
    <w:p w14:paraId="1983539E" w14:textId="77777777" w:rsidR="00511F33" w:rsidRPr="00511F33" w:rsidRDefault="00511F33" w:rsidP="00511F33">
      <w:pPr>
        <w:numPr>
          <w:ilvl w:val="0"/>
          <w:numId w:val="13"/>
        </w:numPr>
        <w:rPr>
          <w:rFonts w:ascii="Arial" w:hAnsi="Arial" w:cs="Arial"/>
          <w:sz w:val="24"/>
          <w:szCs w:val="24"/>
        </w:rPr>
      </w:pPr>
      <w:r w:rsidRPr="00511F33">
        <w:rPr>
          <w:rFonts w:ascii="Arial" w:hAnsi="Arial" w:cs="Arial"/>
          <w:sz w:val="24"/>
          <w:szCs w:val="24"/>
        </w:rPr>
        <w:t>Stowarzyszenie „Razem na wyżyny” – jako Beneficjenta projektu grantowego i odrębnego administratora danych osobowych,</w:t>
      </w:r>
    </w:p>
    <w:p w14:paraId="48336099" w14:textId="157F19B9" w:rsidR="00511F33" w:rsidRPr="005336E0" w:rsidRDefault="00511F33" w:rsidP="00511F33">
      <w:pPr>
        <w:numPr>
          <w:ilvl w:val="0"/>
          <w:numId w:val="13"/>
        </w:numPr>
        <w:rPr>
          <w:rFonts w:ascii="Arial" w:hAnsi="Arial" w:cs="Arial"/>
          <w:sz w:val="24"/>
          <w:szCs w:val="24"/>
        </w:rPr>
      </w:pPr>
      <w:r w:rsidRPr="00511F33">
        <w:rPr>
          <w:rFonts w:ascii="Arial" w:hAnsi="Arial" w:cs="Arial"/>
          <w:sz w:val="24"/>
          <w:szCs w:val="24"/>
        </w:rPr>
        <w:t>Zarząd Województwa Śląskiego / właściwą Instytucję Organizującą Nabór – jako odrębnego administratora danych osobowych.</w:t>
      </w:r>
    </w:p>
    <w:tbl>
      <w:tblPr>
        <w:tblStyle w:val="Tabela-Siatka"/>
        <w:tblW w:w="0" w:type="auto"/>
        <w:tblLook w:val="04A0" w:firstRow="1" w:lastRow="0" w:firstColumn="1" w:lastColumn="0" w:noHBand="0" w:noVBand="1"/>
      </w:tblPr>
      <w:tblGrid>
        <w:gridCol w:w="2547"/>
        <w:gridCol w:w="7081"/>
      </w:tblGrid>
      <w:tr w:rsidR="004B13C0" w14:paraId="4530C040" w14:textId="77777777" w:rsidTr="005336E0">
        <w:trPr>
          <w:trHeight w:val="1020"/>
        </w:trPr>
        <w:tc>
          <w:tcPr>
            <w:tcW w:w="2547" w:type="dxa"/>
          </w:tcPr>
          <w:p w14:paraId="212FAFCE" w14:textId="77777777" w:rsidR="004B13C0" w:rsidRDefault="004B13C0" w:rsidP="00511F33">
            <w:pPr>
              <w:rPr>
                <w:rFonts w:ascii="Arial" w:hAnsi="Arial" w:cs="Arial"/>
                <w:sz w:val="24"/>
                <w:szCs w:val="24"/>
              </w:rPr>
            </w:pPr>
          </w:p>
        </w:tc>
        <w:tc>
          <w:tcPr>
            <w:tcW w:w="7081" w:type="dxa"/>
          </w:tcPr>
          <w:p w14:paraId="3D782503" w14:textId="77777777" w:rsidR="004B13C0" w:rsidRDefault="004B13C0" w:rsidP="00511F33">
            <w:pPr>
              <w:rPr>
                <w:rFonts w:ascii="Arial" w:hAnsi="Arial" w:cs="Arial"/>
                <w:sz w:val="24"/>
                <w:szCs w:val="24"/>
              </w:rPr>
            </w:pPr>
          </w:p>
        </w:tc>
      </w:tr>
      <w:tr w:rsidR="004B13C0" w14:paraId="5DEA9788" w14:textId="77777777" w:rsidTr="005336E0">
        <w:tc>
          <w:tcPr>
            <w:tcW w:w="2547" w:type="dxa"/>
          </w:tcPr>
          <w:p w14:paraId="7A4C411F" w14:textId="0168C408" w:rsidR="004B13C0" w:rsidRDefault="004B13C0" w:rsidP="00511F33">
            <w:pPr>
              <w:rPr>
                <w:rFonts w:ascii="Arial" w:hAnsi="Arial" w:cs="Arial"/>
                <w:sz w:val="24"/>
                <w:szCs w:val="24"/>
              </w:rPr>
            </w:pPr>
            <w:r w:rsidRPr="00511F33">
              <w:rPr>
                <w:rFonts w:ascii="Arial" w:hAnsi="Arial" w:cs="Arial"/>
                <w:sz w:val="24"/>
                <w:szCs w:val="24"/>
              </w:rPr>
              <w:t>data</w:t>
            </w:r>
          </w:p>
        </w:tc>
        <w:tc>
          <w:tcPr>
            <w:tcW w:w="7081" w:type="dxa"/>
          </w:tcPr>
          <w:p w14:paraId="5A6B355A" w14:textId="2E930CA9" w:rsidR="004B13C0" w:rsidRDefault="004B13C0" w:rsidP="00511F33">
            <w:pPr>
              <w:rPr>
                <w:rFonts w:ascii="Arial" w:hAnsi="Arial" w:cs="Arial"/>
                <w:sz w:val="24"/>
                <w:szCs w:val="24"/>
              </w:rPr>
            </w:pPr>
            <w:r w:rsidRPr="00511F33">
              <w:rPr>
                <w:rFonts w:ascii="Arial" w:hAnsi="Arial" w:cs="Arial"/>
                <w:sz w:val="24"/>
                <w:szCs w:val="24"/>
              </w:rPr>
              <w:t>czytelny podpis rodzica/opiekuna prawnego</w:t>
            </w:r>
          </w:p>
        </w:tc>
      </w:tr>
    </w:tbl>
    <w:p w14:paraId="23BE61CF" w14:textId="654652BB" w:rsidR="00511F33" w:rsidRPr="004B13C0" w:rsidRDefault="00511F33">
      <w:pPr>
        <w:rPr>
          <w:rFonts w:ascii="Arial" w:hAnsi="Arial" w:cs="Arial"/>
          <w:sz w:val="24"/>
          <w:szCs w:val="24"/>
        </w:rPr>
      </w:pPr>
    </w:p>
    <w:sectPr w:rsidR="00511F33" w:rsidRPr="004B13C0" w:rsidSect="00B759BF">
      <w:headerReference w:type="default" r:id="rId13"/>
      <w:pgSz w:w="11906" w:h="16838"/>
      <w:pgMar w:top="1134" w:right="1134" w:bottom="1134"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70DA2" w14:textId="77777777" w:rsidR="00690854" w:rsidRDefault="00690854" w:rsidP="00B759BF">
      <w:pPr>
        <w:spacing w:after="0" w:line="240" w:lineRule="auto"/>
      </w:pPr>
      <w:r>
        <w:separator/>
      </w:r>
    </w:p>
  </w:endnote>
  <w:endnote w:type="continuationSeparator" w:id="0">
    <w:p w14:paraId="5B3CCEC4" w14:textId="77777777" w:rsidR="00690854" w:rsidRDefault="00690854" w:rsidP="00B75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D0BDB" w14:textId="77777777" w:rsidR="00690854" w:rsidRDefault="00690854" w:rsidP="00B759BF">
      <w:pPr>
        <w:spacing w:after="0" w:line="240" w:lineRule="auto"/>
      </w:pPr>
      <w:r>
        <w:separator/>
      </w:r>
    </w:p>
  </w:footnote>
  <w:footnote w:type="continuationSeparator" w:id="0">
    <w:p w14:paraId="3B9D36DA" w14:textId="77777777" w:rsidR="00690854" w:rsidRDefault="00690854" w:rsidP="00B75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F6DE" w14:textId="67F2AE8D" w:rsidR="00B759BF" w:rsidRDefault="00B759BF">
    <w:pPr>
      <w:pStyle w:val="Nagwek"/>
    </w:pPr>
    <w:r>
      <w:rPr>
        <w:noProof/>
        <w14:ligatures w14:val="standardContextual"/>
      </w:rPr>
      <w:drawing>
        <wp:inline distT="0" distB="0" distL="0" distR="0" wp14:anchorId="641F3CC0" wp14:editId="5BCE908B">
          <wp:extent cx="5760720" cy="823595"/>
          <wp:effectExtent l="0" t="0" r="0" b="0"/>
          <wp:docPr id="18693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85" name="Obraz 1869385"/>
                  <pic:cNvPicPr/>
                </pic:nvPicPr>
                <pic:blipFill>
                  <a:blip r:embed="rId1">
                    <a:extLst>
                      <a:ext uri="{28A0092B-C50C-407E-A947-70E740481C1C}">
                        <a14:useLocalDpi xmlns:a14="http://schemas.microsoft.com/office/drawing/2010/main" val="0"/>
                      </a:ext>
                    </a:extLst>
                  </a:blip>
                  <a:stretch>
                    <a:fillRect/>
                  </a:stretch>
                </pic:blipFill>
                <pic:spPr>
                  <a:xfrm>
                    <a:off x="0" y="0"/>
                    <a:ext cx="5760720" cy="823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C86"/>
    <w:multiLevelType w:val="multilevel"/>
    <w:tmpl w:val="DD14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FF5AD9"/>
    <w:multiLevelType w:val="multilevel"/>
    <w:tmpl w:val="E2AC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E48D0"/>
    <w:multiLevelType w:val="multilevel"/>
    <w:tmpl w:val="4490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7" w15:restartNumberingAfterBreak="0">
    <w:nsid w:val="55210888"/>
    <w:multiLevelType w:val="multilevel"/>
    <w:tmpl w:val="E58A79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A615265"/>
    <w:multiLevelType w:val="multilevel"/>
    <w:tmpl w:val="7C4E4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357A47"/>
    <w:multiLevelType w:val="multilevel"/>
    <w:tmpl w:val="906C1F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15:restartNumberingAfterBreak="0">
    <w:nsid w:val="7F2214B2"/>
    <w:multiLevelType w:val="multilevel"/>
    <w:tmpl w:val="6B3655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80781063">
    <w:abstractNumId w:val="10"/>
  </w:num>
  <w:num w:numId="2" w16cid:durableId="1381827636">
    <w:abstractNumId w:val="1"/>
  </w:num>
  <w:num w:numId="3" w16cid:durableId="440689818">
    <w:abstractNumId w:val="4"/>
  </w:num>
  <w:num w:numId="4" w16cid:durableId="1332415244">
    <w:abstractNumId w:val="11"/>
  </w:num>
  <w:num w:numId="5" w16cid:durableId="1031759776">
    <w:abstractNumId w:val="6"/>
  </w:num>
  <w:num w:numId="6" w16cid:durableId="1682585999">
    <w:abstractNumId w:val="5"/>
  </w:num>
  <w:num w:numId="7" w16cid:durableId="1833062089">
    <w:abstractNumId w:val="7"/>
  </w:num>
  <w:num w:numId="8" w16cid:durableId="312295807">
    <w:abstractNumId w:val="12"/>
  </w:num>
  <w:num w:numId="9" w16cid:durableId="981423401">
    <w:abstractNumId w:val="9"/>
  </w:num>
  <w:num w:numId="10" w16cid:durableId="922295401">
    <w:abstractNumId w:val="0"/>
  </w:num>
  <w:num w:numId="11" w16cid:durableId="9181486">
    <w:abstractNumId w:val="2"/>
  </w:num>
  <w:num w:numId="12" w16cid:durableId="772896001">
    <w:abstractNumId w:val="3"/>
  </w:num>
  <w:num w:numId="13" w16cid:durableId="17857289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9BF"/>
    <w:rsid w:val="002B5274"/>
    <w:rsid w:val="004646FE"/>
    <w:rsid w:val="004B13C0"/>
    <w:rsid w:val="00511F33"/>
    <w:rsid w:val="005336E0"/>
    <w:rsid w:val="006103E2"/>
    <w:rsid w:val="00690854"/>
    <w:rsid w:val="00727450"/>
    <w:rsid w:val="00731CAF"/>
    <w:rsid w:val="00805FED"/>
    <w:rsid w:val="00AD4630"/>
    <w:rsid w:val="00B759BF"/>
    <w:rsid w:val="00D85F2D"/>
    <w:rsid w:val="00DB6373"/>
    <w:rsid w:val="00EF7658"/>
    <w:rsid w:val="00FD4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FE7DE"/>
  <w15:chartTrackingRefBased/>
  <w15:docId w15:val="{8156058D-EDD6-43D5-B235-C224A544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9BF"/>
    <w:pPr>
      <w:spacing w:line="259" w:lineRule="auto"/>
    </w:pPr>
    <w:rPr>
      <w:kern w:val="0"/>
      <w:sz w:val="22"/>
      <w:szCs w:val="22"/>
      <w14:ligatures w14:val="none"/>
    </w:rPr>
  </w:style>
  <w:style w:type="paragraph" w:styleId="Nagwek1">
    <w:name w:val="heading 1"/>
    <w:basedOn w:val="Normalny"/>
    <w:next w:val="Normalny"/>
    <w:link w:val="Nagwek1Znak"/>
    <w:uiPriority w:val="9"/>
    <w:qFormat/>
    <w:rsid w:val="00B75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B75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759B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759B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759B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759B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759B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759B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759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759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B759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759B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759B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759B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759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759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759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759BF"/>
    <w:rPr>
      <w:rFonts w:eastAsiaTheme="majorEastAsia" w:cstheme="majorBidi"/>
      <w:color w:val="272727" w:themeColor="text1" w:themeTint="D8"/>
    </w:rPr>
  </w:style>
  <w:style w:type="paragraph" w:styleId="Tytu">
    <w:name w:val="Title"/>
    <w:basedOn w:val="Normalny"/>
    <w:next w:val="Normalny"/>
    <w:link w:val="TytuZnak"/>
    <w:uiPriority w:val="10"/>
    <w:qFormat/>
    <w:rsid w:val="00B75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759B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759B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759B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759BF"/>
    <w:pPr>
      <w:spacing w:before="160"/>
      <w:jc w:val="center"/>
    </w:pPr>
    <w:rPr>
      <w:i/>
      <w:iCs/>
      <w:color w:val="404040" w:themeColor="text1" w:themeTint="BF"/>
    </w:rPr>
  </w:style>
  <w:style w:type="character" w:customStyle="1" w:styleId="CytatZnak">
    <w:name w:val="Cytat Znak"/>
    <w:basedOn w:val="Domylnaczcionkaakapitu"/>
    <w:link w:val="Cytat"/>
    <w:uiPriority w:val="29"/>
    <w:rsid w:val="00B759BF"/>
    <w:rPr>
      <w:i/>
      <w:iCs/>
      <w:color w:val="404040" w:themeColor="text1" w:themeTint="BF"/>
    </w:rPr>
  </w:style>
  <w:style w:type="paragraph" w:styleId="Akapitzlist">
    <w:name w:val="List Paragraph"/>
    <w:basedOn w:val="Normalny"/>
    <w:uiPriority w:val="34"/>
    <w:qFormat/>
    <w:rsid w:val="00B759BF"/>
    <w:pPr>
      <w:ind w:left="720"/>
      <w:contextualSpacing/>
    </w:pPr>
  </w:style>
  <w:style w:type="character" w:styleId="Wyrnienieintensywne">
    <w:name w:val="Intense Emphasis"/>
    <w:basedOn w:val="Domylnaczcionkaakapitu"/>
    <w:uiPriority w:val="21"/>
    <w:qFormat/>
    <w:rsid w:val="00B759BF"/>
    <w:rPr>
      <w:i/>
      <w:iCs/>
      <w:color w:val="0F4761" w:themeColor="accent1" w:themeShade="BF"/>
    </w:rPr>
  </w:style>
  <w:style w:type="paragraph" w:styleId="Cytatintensywny">
    <w:name w:val="Intense Quote"/>
    <w:basedOn w:val="Normalny"/>
    <w:next w:val="Normalny"/>
    <w:link w:val="CytatintensywnyZnak"/>
    <w:uiPriority w:val="30"/>
    <w:qFormat/>
    <w:rsid w:val="00B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759BF"/>
    <w:rPr>
      <w:i/>
      <w:iCs/>
      <w:color w:val="0F4761" w:themeColor="accent1" w:themeShade="BF"/>
    </w:rPr>
  </w:style>
  <w:style w:type="character" w:styleId="Odwoanieintensywne">
    <w:name w:val="Intense Reference"/>
    <w:basedOn w:val="Domylnaczcionkaakapitu"/>
    <w:uiPriority w:val="32"/>
    <w:qFormat/>
    <w:rsid w:val="00B759BF"/>
    <w:rPr>
      <w:b/>
      <w:bCs/>
      <w:smallCaps/>
      <w:color w:val="0F4761" w:themeColor="accent1" w:themeShade="BF"/>
      <w:spacing w:val="5"/>
    </w:rPr>
  </w:style>
  <w:style w:type="paragraph" w:styleId="NormalnyWeb">
    <w:name w:val="Normal (Web)"/>
    <w:basedOn w:val="Normalny"/>
    <w:uiPriority w:val="99"/>
    <w:unhideWhenUsed/>
    <w:rsid w:val="00B759B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B759BF"/>
    <w:rPr>
      <w:color w:val="0000FF"/>
      <w:u w:val="single"/>
    </w:rPr>
  </w:style>
  <w:style w:type="character" w:styleId="Pogrubienie">
    <w:name w:val="Strong"/>
    <w:basedOn w:val="Domylnaczcionkaakapitu"/>
    <w:uiPriority w:val="22"/>
    <w:qFormat/>
    <w:rsid w:val="00B759BF"/>
    <w:rPr>
      <w:b/>
      <w:bCs/>
    </w:rPr>
  </w:style>
  <w:style w:type="paragraph" w:styleId="Nagwek">
    <w:name w:val="header"/>
    <w:basedOn w:val="Normalny"/>
    <w:link w:val="NagwekZnak"/>
    <w:uiPriority w:val="99"/>
    <w:unhideWhenUsed/>
    <w:rsid w:val="00B759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9BF"/>
    <w:rPr>
      <w:kern w:val="0"/>
      <w:sz w:val="22"/>
      <w:szCs w:val="22"/>
      <w14:ligatures w14:val="none"/>
    </w:rPr>
  </w:style>
  <w:style w:type="paragraph" w:styleId="Stopka">
    <w:name w:val="footer"/>
    <w:basedOn w:val="Normalny"/>
    <w:link w:val="StopkaZnak"/>
    <w:uiPriority w:val="99"/>
    <w:unhideWhenUsed/>
    <w:rsid w:val="00B759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59BF"/>
    <w:rPr>
      <w:kern w:val="0"/>
      <w:sz w:val="22"/>
      <w:szCs w:val="22"/>
      <w14:ligatures w14:val="none"/>
    </w:rPr>
  </w:style>
  <w:style w:type="character" w:styleId="Nierozpoznanawzmianka">
    <w:name w:val="Unresolved Mention"/>
    <w:basedOn w:val="Domylnaczcionkaakapitu"/>
    <w:uiPriority w:val="99"/>
    <w:semiHidden/>
    <w:unhideWhenUsed/>
    <w:rsid w:val="00B759BF"/>
    <w:rPr>
      <w:color w:val="605E5C"/>
      <w:shd w:val="clear" w:color="auto" w:fill="E1DFDD"/>
    </w:rPr>
  </w:style>
  <w:style w:type="table" w:styleId="Tabela-Siatka">
    <w:name w:val="Table Grid"/>
    <w:basedOn w:val="Standardowy"/>
    <w:uiPriority w:val="39"/>
    <w:rsid w:val="004B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slaskie.p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ncelaria@slaskie.pl" TargetMode="External"/><Relationship Id="rId12" Type="http://schemas.openxmlformats.org/officeDocument/2006/relationships/hyperlink" Target="https://uodo.gov.pl/pl/p/kontak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odo.gov.pl/pl/p/kontak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ip.slaskie.pl/urzad_marszalkowski/ksiazka-teleadresowa.html?address_book_level=278" TargetMode="External"/><Relationship Id="rId4" Type="http://schemas.openxmlformats.org/officeDocument/2006/relationships/webSettings" Target="webSettings.xml"/><Relationship Id="rId9" Type="http://schemas.openxmlformats.org/officeDocument/2006/relationships/hyperlink" Target="mailto:daneosobowe@slaskie.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3127</Words>
  <Characters>18768</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Kubica</dc:creator>
  <cp:keywords/>
  <dc:description/>
  <cp:lastModifiedBy>Edyta Bauć</cp:lastModifiedBy>
  <cp:revision>2</cp:revision>
  <cp:lastPrinted>2026-09-25T05:38:00Z</cp:lastPrinted>
  <dcterms:created xsi:type="dcterms:W3CDTF">2026-09-25T05:43:00Z</dcterms:created>
  <dcterms:modified xsi:type="dcterms:W3CDTF">2026-09-25T05:43:00Z</dcterms:modified>
</cp:coreProperties>
</file>